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6716A" w:rsidRPr="00C0694E" w:rsidRDefault="00D6716A" w:rsidP="00D6716A">
      <w:pPr>
        <w:ind w:left="-360" w:firstLine="180"/>
        <w:jc w:val="center"/>
        <w:rPr>
          <w:sz w:val="28"/>
          <w:szCs w:val="28"/>
          <w:lang w:val="kk-KZ"/>
        </w:rPr>
      </w:pPr>
      <w:r w:rsidRPr="00C0694E">
        <w:rPr>
          <w:caps/>
          <w:spacing w:val="-10"/>
          <w:sz w:val="28"/>
          <w:szCs w:val="28"/>
          <w:lang w:val="kk-KZ"/>
        </w:rPr>
        <w:t>ҚАЗАҚСТАН РЕСПУБЛИКАСЫНЫҢ БІЛІМ ЖӘНЕ ҒЫЛЫМ МИНИСТРЛІГІ</w:t>
      </w:r>
    </w:p>
    <w:tbl>
      <w:tblPr>
        <w:tblW w:w="0" w:type="auto"/>
        <w:tblLayout w:type="fixed"/>
        <w:tblLook w:val="0000"/>
      </w:tblPr>
      <w:tblGrid>
        <w:gridCol w:w="3528"/>
        <w:gridCol w:w="1440"/>
        <w:gridCol w:w="4140"/>
      </w:tblGrid>
      <w:tr w:rsidR="00D6716A" w:rsidRPr="00C0694E" w:rsidTr="006C2075">
        <w:trPr>
          <w:trHeight w:val="1620"/>
        </w:trPr>
        <w:tc>
          <w:tcPr>
            <w:tcW w:w="3528" w:type="dxa"/>
          </w:tcPr>
          <w:p w:rsidR="00D6716A" w:rsidRPr="00C0694E" w:rsidRDefault="00D6716A" w:rsidP="006C2075">
            <w:pPr>
              <w:framePr w:hSpace="180" w:wrap="around" w:vAnchor="text" w:hAnchor="text" w:x="109" w:y="166"/>
              <w:rPr>
                <w:sz w:val="28"/>
                <w:szCs w:val="28"/>
                <w:lang w:val="kk-KZ"/>
              </w:rPr>
            </w:pPr>
            <w:r w:rsidRPr="00C0694E">
              <w:rPr>
                <w:caps/>
                <w:sz w:val="28"/>
                <w:szCs w:val="28"/>
                <w:lang w:val="kk-KZ"/>
              </w:rPr>
              <w:t>«А. Б</w:t>
            </w:r>
            <w:r w:rsidRPr="00C0694E">
              <w:rPr>
                <w:sz w:val="28"/>
                <w:szCs w:val="28"/>
                <w:lang w:val="kk-KZ"/>
              </w:rPr>
              <w:t xml:space="preserve">айтұрсынов атындағы </w:t>
            </w:r>
          </w:p>
          <w:p w:rsidR="00D6716A" w:rsidRPr="00C0694E" w:rsidRDefault="00D6716A" w:rsidP="006C2075">
            <w:pPr>
              <w:framePr w:hSpace="180" w:wrap="around" w:vAnchor="text" w:hAnchor="text" w:x="109" w:y="166"/>
              <w:rPr>
                <w:sz w:val="28"/>
                <w:szCs w:val="28"/>
                <w:lang w:val="kk-KZ"/>
              </w:rPr>
            </w:pPr>
            <w:r w:rsidRPr="00C0694E">
              <w:rPr>
                <w:sz w:val="28"/>
                <w:szCs w:val="28"/>
                <w:lang w:val="kk-KZ"/>
              </w:rPr>
              <w:t xml:space="preserve">Қостанай </w:t>
            </w:r>
          </w:p>
          <w:p w:rsidR="00D6716A" w:rsidRPr="00C0694E" w:rsidRDefault="00D6716A" w:rsidP="006C2075">
            <w:pPr>
              <w:framePr w:hSpace="180" w:wrap="around" w:vAnchor="text" w:hAnchor="text" w:x="109" w:y="166"/>
              <w:rPr>
                <w:sz w:val="28"/>
                <w:szCs w:val="28"/>
                <w:lang w:val="kk-KZ"/>
              </w:rPr>
            </w:pPr>
            <w:r w:rsidRPr="00C0694E">
              <w:rPr>
                <w:sz w:val="28"/>
                <w:szCs w:val="28"/>
                <w:lang w:val="kk-KZ"/>
              </w:rPr>
              <w:t xml:space="preserve">мемлекеттік </w:t>
            </w:r>
          </w:p>
          <w:p w:rsidR="00D6716A" w:rsidRPr="00C0694E" w:rsidRDefault="00D6716A" w:rsidP="006C2075">
            <w:pPr>
              <w:framePr w:hSpace="180" w:wrap="around" w:vAnchor="text" w:hAnchor="text" w:x="109" w:y="166"/>
              <w:rPr>
                <w:sz w:val="28"/>
                <w:szCs w:val="28"/>
                <w:lang w:val="kk-KZ"/>
              </w:rPr>
            </w:pPr>
            <w:r w:rsidRPr="00C0694E">
              <w:rPr>
                <w:sz w:val="28"/>
                <w:szCs w:val="28"/>
                <w:lang w:val="kk-KZ"/>
              </w:rPr>
              <w:t>университеті» РМҚК</w:t>
            </w:r>
          </w:p>
          <w:p w:rsidR="00D6716A" w:rsidRPr="00C0694E" w:rsidRDefault="00D6716A" w:rsidP="006C2075">
            <w:pPr>
              <w:framePr w:hSpace="180" w:wrap="around" w:vAnchor="text" w:hAnchor="text" w:x="109" w:y="166"/>
              <w:rPr>
                <w:color w:val="FF0000"/>
                <w:sz w:val="28"/>
                <w:szCs w:val="28"/>
                <w:lang w:val="kk-KZ"/>
              </w:rPr>
            </w:pPr>
          </w:p>
          <w:p w:rsidR="00D6716A" w:rsidRPr="00C0694E" w:rsidRDefault="00D6716A" w:rsidP="006C2075">
            <w:pPr>
              <w:framePr w:hSpace="180" w:wrap="around" w:vAnchor="text" w:hAnchor="text" w:x="109" w:y="166"/>
              <w:rPr>
                <w:sz w:val="28"/>
                <w:szCs w:val="28"/>
                <w:lang w:val="kk-KZ"/>
              </w:rPr>
            </w:pPr>
            <w:r w:rsidRPr="00C0694E">
              <w:rPr>
                <w:sz w:val="28"/>
                <w:szCs w:val="28"/>
                <w:lang w:val="kk-KZ"/>
              </w:rPr>
              <w:t>Ветеринария және азық түлік өнімдері технологиясы факультеті</w:t>
            </w:r>
          </w:p>
        </w:tc>
        <w:tc>
          <w:tcPr>
            <w:tcW w:w="1440" w:type="dxa"/>
          </w:tcPr>
          <w:p w:rsidR="00D6716A" w:rsidRPr="00C0694E" w:rsidRDefault="00D6716A" w:rsidP="006C2075">
            <w:pPr>
              <w:framePr w:hSpace="180" w:wrap="around" w:vAnchor="text" w:hAnchor="text" w:x="109" w:y="166"/>
              <w:jc w:val="center"/>
              <w:rPr>
                <w:sz w:val="28"/>
                <w:szCs w:val="28"/>
                <w:lang w:val="kk-KZ"/>
              </w:rPr>
            </w:pPr>
          </w:p>
        </w:tc>
        <w:tc>
          <w:tcPr>
            <w:tcW w:w="4140" w:type="dxa"/>
          </w:tcPr>
          <w:p w:rsidR="00D6716A" w:rsidRPr="00C0694E" w:rsidRDefault="00D6716A" w:rsidP="006C2075">
            <w:pPr>
              <w:framePr w:hSpace="180" w:wrap="around" w:vAnchor="text" w:hAnchor="text" w:x="109" w:y="166"/>
              <w:rPr>
                <w:b/>
                <w:sz w:val="28"/>
                <w:szCs w:val="28"/>
                <w:lang w:val="kk-KZ"/>
              </w:rPr>
            </w:pPr>
            <w:r w:rsidRPr="00C0694E">
              <w:rPr>
                <w:b/>
                <w:sz w:val="28"/>
                <w:szCs w:val="28"/>
                <w:lang w:val="kk-KZ"/>
              </w:rPr>
              <w:t>БЕКІТЕМІН</w:t>
            </w:r>
          </w:p>
          <w:p w:rsidR="00D6716A" w:rsidRPr="00C0694E" w:rsidRDefault="00D6716A" w:rsidP="006C2075">
            <w:pPr>
              <w:framePr w:hSpace="180" w:wrap="around" w:vAnchor="text" w:hAnchor="text" w:x="109" w:y="166"/>
              <w:rPr>
                <w:sz w:val="28"/>
                <w:szCs w:val="28"/>
                <w:lang w:val="kk-KZ"/>
              </w:rPr>
            </w:pPr>
          </w:p>
          <w:p w:rsidR="00D6716A" w:rsidRPr="00C0694E" w:rsidRDefault="00D6716A" w:rsidP="006C2075">
            <w:pPr>
              <w:framePr w:hSpace="180" w:wrap="around" w:vAnchor="text" w:hAnchor="text" w:x="109" w:y="166"/>
              <w:rPr>
                <w:sz w:val="28"/>
                <w:szCs w:val="28"/>
                <w:lang w:val="kk-KZ"/>
              </w:rPr>
            </w:pPr>
            <w:r w:rsidRPr="00C0694E">
              <w:rPr>
                <w:sz w:val="28"/>
                <w:szCs w:val="28"/>
                <w:lang w:val="kk-KZ"/>
              </w:rPr>
              <w:t>Оқу және жаңа технология бойынша оқыту жұмыстарының проректоры</w:t>
            </w:r>
          </w:p>
          <w:p w:rsidR="00D6716A" w:rsidRPr="00C0694E" w:rsidRDefault="00D6716A" w:rsidP="006C2075">
            <w:pPr>
              <w:framePr w:hSpace="180" w:wrap="around" w:vAnchor="text" w:hAnchor="text" w:x="109" w:y="166"/>
              <w:rPr>
                <w:sz w:val="28"/>
                <w:szCs w:val="28"/>
              </w:rPr>
            </w:pPr>
            <w:proofErr w:type="spellStart"/>
            <w:r w:rsidRPr="00C0694E">
              <w:rPr>
                <w:sz w:val="28"/>
                <w:szCs w:val="28"/>
              </w:rPr>
              <w:t>___________________Ф.Майер</w:t>
            </w:r>
            <w:proofErr w:type="spellEnd"/>
          </w:p>
          <w:p w:rsidR="00D6716A" w:rsidRPr="00C0694E" w:rsidRDefault="00D6716A" w:rsidP="006C2075">
            <w:pPr>
              <w:framePr w:hSpace="180" w:wrap="around" w:vAnchor="text" w:hAnchor="text" w:x="109" w:y="166"/>
              <w:rPr>
                <w:sz w:val="28"/>
                <w:szCs w:val="28"/>
              </w:rPr>
            </w:pPr>
            <w:r w:rsidRPr="00C0694E">
              <w:rPr>
                <w:sz w:val="28"/>
                <w:szCs w:val="28"/>
              </w:rPr>
              <w:t xml:space="preserve">_____._________20___ </w:t>
            </w:r>
            <w:r w:rsidRPr="00C0694E">
              <w:rPr>
                <w:sz w:val="28"/>
                <w:szCs w:val="28"/>
                <w:lang w:val="kk-KZ"/>
              </w:rPr>
              <w:t>ж</w:t>
            </w:r>
            <w:r w:rsidRPr="00C0694E">
              <w:rPr>
                <w:sz w:val="28"/>
                <w:szCs w:val="28"/>
              </w:rPr>
              <w:t>.</w:t>
            </w:r>
          </w:p>
          <w:p w:rsidR="00D6716A" w:rsidRPr="00C0694E" w:rsidRDefault="00D6716A" w:rsidP="006C2075">
            <w:pPr>
              <w:framePr w:hSpace="180" w:wrap="around" w:vAnchor="text" w:hAnchor="text" w:x="109" w:y="166"/>
              <w:rPr>
                <w:sz w:val="28"/>
                <w:szCs w:val="28"/>
              </w:rPr>
            </w:pPr>
          </w:p>
        </w:tc>
      </w:tr>
    </w:tbl>
    <w:p w:rsidR="00D6716A" w:rsidRDefault="00D6716A" w:rsidP="00D6716A">
      <w:pPr>
        <w:pStyle w:val="4"/>
        <w:spacing w:before="0" w:after="0"/>
        <w:rPr>
          <w:b w:val="0"/>
        </w:rPr>
      </w:pPr>
    </w:p>
    <w:p w:rsidR="00345BF2" w:rsidRDefault="00345BF2" w:rsidP="00345BF2"/>
    <w:p w:rsidR="00345BF2" w:rsidRDefault="00345BF2" w:rsidP="00345BF2"/>
    <w:p w:rsidR="00345BF2" w:rsidRPr="00345BF2" w:rsidRDefault="00345BF2" w:rsidP="00345BF2"/>
    <w:p w:rsidR="00D6716A" w:rsidRPr="00C0694E" w:rsidRDefault="00D6716A" w:rsidP="00D6716A">
      <w:pPr>
        <w:pStyle w:val="4"/>
        <w:spacing w:before="0" w:after="0"/>
        <w:jc w:val="center"/>
        <w:rPr>
          <w:b w:val="0"/>
          <w:color w:val="000000"/>
          <w:lang w:val="kk-KZ"/>
        </w:rPr>
      </w:pPr>
      <w:r w:rsidRPr="00C0694E">
        <w:rPr>
          <w:b w:val="0"/>
          <w:lang w:val="kk-KZ"/>
        </w:rPr>
        <w:t xml:space="preserve">Азық түлік өнімдерді өндіру технологиясы </w:t>
      </w:r>
      <w:r w:rsidRPr="00C0694E">
        <w:rPr>
          <w:b w:val="0"/>
          <w:color w:val="000000"/>
          <w:lang w:val="kk-KZ"/>
        </w:rPr>
        <w:t>кафедрасы</w:t>
      </w:r>
    </w:p>
    <w:p w:rsidR="00D6716A" w:rsidRPr="00C0694E" w:rsidRDefault="00D6716A" w:rsidP="00D6716A">
      <w:pPr>
        <w:rPr>
          <w:sz w:val="28"/>
          <w:szCs w:val="28"/>
        </w:rPr>
      </w:pPr>
    </w:p>
    <w:p w:rsidR="00D6716A" w:rsidRPr="00C0694E" w:rsidRDefault="00D6716A" w:rsidP="00D6716A">
      <w:pPr>
        <w:rPr>
          <w:sz w:val="28"/>
          <w:szCs w:val="28"/>
        </w:rPr>
      </w:pPr>
    </w:p>
    <w:p w:rsidR="00D6716A" w:rsidRPr="00C0694E" w:rsidRDefault="00D6716A" w:rsidP="00D6716A">
      <w:pPr>
        <w:ind w:left="540"/>
        <w:jc w:val="center"/>
        <w:rPr>
          <w:b/>
          <w:sz w:val="28"/>
          <w:szCs w:val="28"/>
          <w:lang w:val="kk-KZ"/>
        </w:rPr>
      </w:pPr>
      <w:r w:rsidRPr="00C0694E">
        <w:rPr>
          <w:b/>
          <w:sz w:val="28"/>
          <w:szCs w:val="28"/>
          <w:lang w:val="kk-KZ"/>
        </w:rPr>
        <w:t>ОҚУ БАҒДАРЛАМАСЫ</w:t>
      </w:r>
    </w:p>
    <w:p w:rsidR="00D6716A" w:rsidRDefault="00D6716A" w:rsidP="00D6716A">
      <w:pPr>
        <w:ind w:left="540"/>
        <w:jc w:val="center"/>
        <w:rPr>
          <w:b/>
          <w:sz w:val="28"/>
          <w:szCs w:val="28"/>
          <w:lang w:val="kk-KZ"/>
        </w:rPr>
      </w:pPr>
      <w:r w:rsidRPr="00C0694E">
        <w:rPr>
          <w:b/>
          <w:sz w:val="28"/>
          <w:szCs w:val="28"/>
          <w:lang w:val="kk-KZ"/>
        </w:rPr>
        <w:t>(Syllabus)</w:t>
      </w:r>
    </w:p>
    <w:p w:rsidR="00D6716A" w:rsidRPr="00C0694E" w:rsidRDefault="00D6716A" w:rsidP="00D6716A">
      <w:pPr>
        <w:ind w:left="540"/>
        <w:jc w:val="center"/>
        <w:rPr>
          <w:b/>
          <w:sz w:val="28"/>
          <w:szCs w:val="28"/>
          <w:lang w:val="kk-KZ"/>
        </w:rPr>
      </w:pPr>
    </w:p>
    <w:p w:rsidR="00D6716A" w:rsidRPr="009C17A4" w:rsidRDefault="00D6716A" w:rsidP="00D6716A">
      <w:pPr>
        <w:jc w:val="both"/>
        <w:rPr>
          <w:sz w:val="28"/>
          <w:szCs w:val="28"/>
          <w:lang w:val="kk-KZ"/>
        </w:rPr>
      </w:pPr>
      <w:r w:rsidRPr="00C0694E">
        <w:rPr>
          <w:sz w:val="28"/>
          <w:szCs w:val="28"/>
          <w:lang w:val="kk-KZ"/>
        </w:rPr>
        <w:t xml:space="preserve">                     </w:t>
      </w:r>
      <w:r>
        <w:rPr>
          <w:sz w:val="28"/>
          <w:szCs w:val="28"/>
          <w:lang w:val="kk-KZ"/>
        </w:rPr>
        <w:t xml:space="preserve">    </w:t>
      </w:r>
      <w:r w:rsidRPr="00C0694E">
        <w:rPr>
          <w:sz w:val="28"/>
          <w:szCs w:val="28"/>
          <w:lang w:val="kk-KZ"/>
        </w:rPr>
        <w:t xml:space="preserve"> пән                       </w:t>
      </w:r>
      <w:r w:rsidRPr="00C0694E">
        <w:rPr>
          <w:sz w:val="28"/>
          <w:szCs w:val="28"/>
          <w:lang w:val="kk-KZ"/>
        </w:rPr>
        <w:tab/>
      </w:r>
      <w:r>
        <w:rPr>
          <w:sz w:val="28"/>
          <w:szCs w:val="28"/>
          <w:lang w:val="kk-KZ"/>
        </w:rPr>
        <w:t>Тәжірибелік істің әдістемесі</w:t>
      </w:r>
    </w:p>
    <w:p w:rsidR="00D6716A" w:rsidRPr="009C17A4" w:rsidRDefault="00D6716A" w:rsidP="00D6716A">
      <w:pPr>
        <w:jc w:val="both"/>
        <w:rPr>
          <w:sz w:val="16"/>
          <w:szCs w:val="16"/>
          <w:lang w:val="kk-KZ"/>
        </w:rPr>
      </w:pPr>
    </w:p>
    <w:p w:rsidR="00345BF2" w:rsidRDefault="00345BF2" w:rsidP="00D6716A">
      <w:pPr>
        <w:pStyle w:val="1"/>
        <w:ind w:left="1800"/>
        <w:jc w:val="both"/>
        <w:rPr>
          <w:szCs w:val="28"/>
          <w:lang w:val="kk-KZ"/>
        </w:rPr>
      </w:pPr>
    </w:p>
    <w:p w:rsidR="00D6716A" w:rsidRPr="00C0694E" w:rsidRDefault="00D6716A" w:rsidP="00D6716A">
      <w:pPr>
        <w:pStyle w:val="1"/>
        <w:ind w:left="1800"/>
        <w:jc w:val="both"/>
        <w:rPr>
          <w:color w:val="FF0000"/>
          <w:szCs w:val="28"/>
          <w:lang w:val="kk-KZ"/>
        </w:rPr>
      </w:pPr>
      <w:r w:rsidRPr="00C0694E">
        <w:rPr>
          <w:szCs w:val="28"/>
          <w:lang w:val="kk-KZ"/>
        </w:rPr>
        <w:t xml:space="preserve">мамандығы      </w:t>
      </w:r>
      <w:r w:rsidRPr="00C0694E">
        <w:rPr>
          <w:szCs w:val="28"/>
          <w:lang w:val="kk-KZ"/>
        </w:rPr>
        <w:tab/>
        <w:t>5В080200 – МӨӨТ</w:t>
      </w:r>
    </w:p>
    <w:p w:rsidR="00345BF2" w:rsidRDefault="00345BF2" w:rsidP="00D6716A">
      <w:pPr>
        <w:pStyle w:val="1"/>
        <w:ind w:left="1800"/>
        <w:rPr>
          <w:szCs w:val="28"/>
          <w:lang w:val="kk-KZ"/>
        </w:rPr>
      </w:pPr>
    </w:p>
    <w:p w:rsidR="00D6716A" w:rsidRPr="00C0694E" w:rsidRDefault="00D6716A" w:rsidP="00D6716A">
      <w:pPr>
        <w:pStyle w:val="1"/>
        <w:ind w:left="1800"/>
        <w:rPr>
          <w:szCs w:val="28"/>
          <w:lang w:val="kk-KZ"/>
        </w:rPr>
      </w:pPr>
      <w:r w:rsidRPr="00C0694E">
        <w:rPr>
          <w:szCs w:val="28"/>
          <w:lang w:val="kk-KZ"/>
        </w:rPr>
        <w:t xml:space="preserve">кредит саны        </w:t>
      </w:r>
      <w:r w:rsidRPr="00C0694E">
        <w:rPr>
          <w:color w:val="FF0000"/>
          <w:szCs w:val="28"/>
          <w:lang w:val="kk-KZ"/>
        </w:rPr>
        <w:tab/>
      </w:r>
      <w:r>
        <w:rPr>
          <w:szCs w:val="28"/>
          <w:lang w:val="kk-KZ"/>
        </w:rPr>
        <w:t>2</w:t>
      </w:r>
    </w:p>
    <w:p w:rsidR="00D6716A" w:rsidRPr="00C0694E" w:rsidRDefault="00D6716A" w:rsidP="00D6716A">
      <w:pPr>
        <w:pStyle w:val="1"/>
        <w:ind w:left="1800"/>
        <w:rPr>
          <w:rFonts w:ascii="KZ Times New Roman" w:hAnsi="KZ Times New Roman"/>
          <w:bCs/>
          <w:szCs w:val="28"/>
          <w:lang w:val="kk-KZ"/>
        </w:rPr>
      </w:pPr>
      <w:r w:rsidRPr="00C0694E">
        <w:rPr>
          <w:szCs w:val="28"/>
          <w:lang w:val="kk-KZ"/>
        </w:rPr>
        <w:t xml:space="preserve">             </w:t>
      </w:r>
    </w:p>
    <w:p w:rsidR="00D6716A" w:rsidRPr="00C0694E" w:rsidRDefault="00D6716A" w:rsidP="00D6716A">
      <w:pPr>
        <w:rPr>
          <w:sz w:val="28"/>
          <w:szCs w:val="28"/>
          <w:lang w:val="kk-KZ"/>
        </w:rPr>
      </w:pPr>
    </w:p>
    <w:p w:rsidR="00D6716A" w:rsidRPr="00C0694E" w:rsidRDefault="00D6716A" w:rsidP="00D6716A">
      <w:pPr>
        <w:rPr>
          <w:sz w:val="28"/>
          <w:szCs w:val="28"/>
          <w:lang w:val="kk-KZ"/>
        </w:rPr>
      </w:pPr>
    </w:p>
    <w:p w:rsidR="00D6716A" w:rsidRPr="00C0694E" w:rsidRDefault="00D6716A" w:rsidP="00D6716A">
      <w:pPr>
        <w:rPr>
          <w:sz w:val="28"/>
          <w:szCs w:val="28"/>
          <w:lang w:val="kk-KZ"/>
        </w:rPr>
      </w:pPr>
    </w:p>
    <w:p w:rsidR="00D6716A" w:rsidRPr="00C0694E" w:rsidRDefault="00D6716A" w:rsidP="00D6716A">
      <w:pPr>
        <w:rPr>
          <w:sz w:val="28"/>
          <w:szCs w:val="28"/>
          <w:vertAlign w:val="superscript"/>
          <w:lang w:val="kk-KZ"/>
        </w:rPr>
      </w:pPr>
    </w:p>
    <w:p w:rsidR="00D6716A" w:rsidRPr="00C0694E" w:rsidRDefault="00D6716A" w:rsidP="00D6716A">
      <w:pPr>
        <w:rPr>
          <w:sz w:val="28"/>
          <w:szCs w:val="28"/>
          <w:vertAlign w:val="superscript"/>
          <w:lang w:val="kk-KZ"/>
        </w:rPr>
      </w:pPr>
    </w:p>
    <w:p w:rsidR="00D6716A" w:rsidRPr="00C0694E" w:rsidRDefault="00D6716A" w:rsidP="00D6716A">
      <w:pPr>
        <w:rPr>
          <w:sz w:val="28"/>
          <w:szCs w:val="28"/>
          <w:vertAlign w:val="superscript"/>
          <w:lang w:val="kk-KZ"/>
        </w:rPr>
      </w:pPr>
    </w:p>
    <w:p w:rsidR="00D6716A" w:rsidRPr="00C0694E" w:rsidRDefault="00D6716A" w:rsidP="00D6716A">
      <w:pPr>
        <w:rPr>
          <w:sz w:val="28"/>
          <w:szCs w:val="28"/>
          <w:vertAlign w:val="superscript"/>
          <w:lang w:val="kk-KZ"/>
        </w:rPr>
      </w:pPr>
    </w:p>
    <w:p w:rsidR="00D6716A" w:rsidRPr="00C0694E" w:rsidRDefault="00D6716A" w:rsidP="00D6716A">
      <w:pPr>
        <w:rPr>
          <w:sz w:val="28"/>
          <w:szCs w:val="28"/>
          <w:vertAlign w:val="superscript"/>
          <w:lang w:val="kk-KZ"/>
        </w:rPr>
      </w:pPr>
    </w:p>
    <w:p w:rsidR="00D6716A" w:rsidRPr="00C0694E" w:rsidRDefault="00D6716A" w:rsidP="00D6716A">
      <w:pPr>
        <w:rPr>
          <w:sz w:val="28"/>
          <w:szCs w:val="28"/>
          <w:vertAlign w:val="superscript"/>
          <w:lang w:val="kk-KZ"/>
        </w:rPr>
      </w:pPr>
    </w:p>
    <w:p w:rsidR="00D6716A" w:rsidRPr="00C0694E" w:rsidRDefault="00D6716A" w:rsidP="00D6716A">
      <w:pPr>
        <w:rPr>
          <w:sz w:val="28"/>
          <w:szCs w:val="28"/>
          <w:vertAlign w:val="superscript"/>
          <w:lang w:val="kk-KZ"/>
        </w:rPr>
      </w:pPr>
    </w:p>
    <w:p w:rsidR="00D6716A" w:rsidRPr="00C0694E" w:rsidRDefault="00D6716A" w:rsidP="00D6716A">
      <w:pPr>
        <w:rPr>
          <w:sz w:val="28"/>
          <w:szCs w:val="28"/>
          <w:vertAlign w:val="superscript"/>
          <w:lang w:val="kk-KZ"/>
        </w:rPr>
      </w:pPr>
    </w:p>
    <w:p w:rsidR="00D6716A" w:rsidRPr="00C0694E" w:rsidRDefault="00D6716A" w:rsidP="00D6716A">
      <w:pPr>
        <w:jc w:val="center"/>
        <w:rPr>
          <w:sz w:val="28"/>
          <w:szCs w:val="28"/>
          <w:lang w:val="kk-KZ"/>
        </w:rPr>
      </w:pPr>
    </w:p>
    <w:p w:rsidR="00D6716A" w:rsidRPr="00C0694E" w:rsidRDefault="00D6716A" w:rsidP="00D6716A">
      <w:pPr>
        <w:jc w:val="center"/>
        <w:rPr>
          <w:sz w:val="28"/>
          <w:szCs w:val="28"/>
          <w:lang w:val="kk-KZ"/>
        </w:rPr>
      </w:pPr>
    </w:p>
    <w:p w:rsidR="00D6716A" w:rsidRPr="00C0694E" w:rsidRDefault="00D6716A" w:rsidP="00D6716A">
      <w:pPr>
        <w:jc w:val="center"/>
        <w:rPr>
          <w:sz w:val="28"/>
          <w:szCs w:val="28"/>
          <w:lang w:val="kk-KZ"/>
        </w:rPr>
      </w:pPr>
    </w:p>
    <w:p w:rsidR="00D6716A" w:rsidRPr="00C0694E" w:rsidRDefault="00D6716A" w:rsidP="00D6716A">
      <w:pPr>
        <w:jc w:val="center"/>
        <w:rPr>
          <w:sz w:val="28"/>
          <w:szCs w:val="28"/>
          <w:lang w:val="kk-KZ"/>
        </w:rPr>
      </w:pPr>
    </w:p>
    <w:p w:rsidR="00D6716A" w:rsidRDefault="00D6716A" w:rsidP="00D6716A">
      <w:pPr>
        <w:jc w:val="center"/>
        <w:rPr>
          <w:sz w:val="28"/>
          <w:szCs w:val="28"/>
          <w:lang w:val="kk-KZ"/>
        </w:rPr>
      </w:pPr>
    </w:p>
    <w:p w:rsidR="00D6716A" w:rsidRDefault="00D6716A" w:rsidP="00D6716A">
      <w:pPr>
        <w:jc w:val="center"/>
        <w:rPr>
          <w:sz w:val="28"/>
          <w:szCs w:val="28"/>
          <w:lang w:val="kk-KZ"/>
        </w:rPr>
      </w:pPr>
    </w:p>
    <w:p w:rsidR="00D6716A" w:rsidRPr="00C0694E" w:rsidRDefault="00D6716A" w:rsidP="00D6716A">
      <w:pPr>
        <w:jc w:val="center"/>
        <w:rPr>
          <w:sz w:val="28"/>
          <w:szCs w:val="28"/>
          <w:lang w:val="kk-KZ"/>
        </w:rPr>
      </w:pPr>
      <w:r w:rsidRPr="00C0694E">
        <w:rPr>
          <w:sz w:val="28"/>
          <w:szCs w:val="28"/>
          <w:lang w:val="kk-KZ"/>
        </w:rPr>
        <w:t>Қостанай, 2012</w:t>
      </w:r>
    </w:p>
    <w:p w:rsidR="00D6716A" w:rsidRPr="00C0694E" w:rsidRDefault="00D6716A" w:rsidP="00D6716A">
      <w:pPr>
        <w:jc w:val="center"/>
        <w:rPr>
          <w:sz w:val="28"/>
          <w:szCs w:val="28"/>
          <w:lang w:val="kk-KZ"/>
        </w:rPr>
      </w:pPr>
    </w:p>
    <w:p w:rsidR="00D6716A" w:rsidRDefault="00D6716A" w:rsidP="00D6716A">
      <w:pPr>
        <w:pStyle w:val="1"/>
        <w:jc w:val="both"/>
        <w:rPr>
          <w:szCs w:val="28"/>
          <w:lang w:val="kk-KZ"/>
        </w:rPr>
      </w:pPr>
    </w:p>
    <w:p w:rsidR="00D6716A" w:rsidRPr="00C0694E" w:rsidRDefault="00D6716A" w:rsidP="00D6716A">
      <w:pPr>
        <w:pStyle w:val="1"/>
        <w:jc w:val="both"/>
        <w:rPr>
          <w:szCs w:val="28"/>
          <w:lang w:val="kk-KZ"/>
        </w:rPr>
      </w:pPr>
      <w:r w:rsidRPr="00C0694E">
        <w:rPr>
          <w:szCs w:val="28"/>
          <w:lang w:val="kk-KZ"/>
        </w:rPr>
        <w:t>Оқу жұмыс бағдарламасын ................ 20 жылдың ___ _______. бекітілген «</w:t>
      </w:r>
      <w:r>
        <w:rPr>
          <w:szCs w:val="28"/>
          <w:lang w:val="kk-KZ"/>
        </w:rPr>
        <w:t>Тәжірибелік істің әдістемесі</w:t>
      </w:r>
      <w:r w:rsidRPr="00C0694E">
        <w:rPr>
          <w:szCs w:val="28"/>
          <w:lang w:val="kk-KZ"/>
        </w:rPr>
        <w:t>» пәні бойынша авторлық бағдарлама негізінде құрастырған</w:t>
      </w:r>
    </w:p>
    <w:p w:rsidR="00D6716A" w:rsidRPr="00C0694E" w:rsidRDefault="00D6716A" w:rsidP="00D6716A">
      <w:pPr>
        <w:jc w:val="both"/>
        <w:rPr>
          <w:color w:val="FF0000"/>
          <w:sz w:val="28"/>
          <w:szCs w:val="28"/>
          <w:lang w:val="kk-KZ"/>
        </w:rPr>
      </w:pPr>
    </w:p>
    <w:p w:rsidR="00D6716A" w:rsidRPr="00C0694E" w:rsidRDefault="00D6716A" w:rsidP="00D6716A">
      <w:pPr>
        <w:jc w:val="both"/>
        <w:rPr>
          <w:sz w:val="28"/>
          <w:szCs w:val="28"/>
          <w:lang w:val="kk-KZ"/>
        </w:rPr>
      </w:pPr>
    </w:p>
    <w:p w:rsidR="00D6716A" w:rsidRPr="00C0694E" w:rsidRDefault="00D6716A" w:rsidP="00D6716A">
      <w:pPr>
        <w:jc w:val="both"/>
        <w:rPr>
          <w:sz w:val="28"/>
          <w:szCs w:val="28"/>
          <w:lang w:val="kk-KZ"/>
        </w:rPr>
      </w:pPr>
      <w:r w:rsidRPr="00C0694E">
        <w:rPr>
          <w:sz w:val="28"/>
          <w:szCs w:val="28"/>
          <w:lang w:val="kk-KZ"/>
        </w:rPr>
        <w:t>___.___ . 2012ж.</w:t>
      </w:r>
      <w:r w:rsidRPr="00C0694E">
        <w:rPr>
          <w:sz w:val="28"/>
          <w:szCs w:val="28"/>
          <w:lang w:val="kk-KZ"/>
        </w:rPr>
        <w:tab/>
      </w:r>
      <w:r w:rsidRPr="00C0694E">
        <w:rPr>
          <w:sz w:val="28"/>
          <w:szCs w:val="28"/>
          <w:lang w:val="kk-KZ"/>
        </w:rPr>
        <w:tab/>
      </w:r>
      <w:r w:rsidRPr="00C0694E">
        <w:rPr>
          <w:sz w:val="28"/>
          <w:szCs w:val="28"/>
          <w:lang w:val="kk-KZ"/>
        </w:rPr>
        <w:tab/>
      </w:r>
      <w:r w:rsidRPr="00C0694E">
        <w:rPr>
          <w:sz w:val="28"/>
          <w:szCs w:val="28"/>
          <w:lang w:val="kk-KZ"/>
        </w:rPr>
        <w:tab/>
      </w:r>
      <w:r w:rsidRPr="00C0694E">
        <w:rPr>
          <w:sz w:val="28"/>
          <w:szCs w:val="28"/>
          <w:lang w:val="kk-KZ"/>
        </w:rPr>
        <w:tab/>
      </w:r>
      <w:r w:rsidRPr="00C0694E">
        <w:rPr>
          <w:sz w:val="28"/>
          <w:szCs w:val="28"/>
          <w:lang w:val="kk-KZ"/>
        </w:rPr>
        <w:tab/>
        <w:t>______________________</w:t>
      </w:r>
    </w:p>
    <w:p w:rsidR="00D6716A" w:rsidRPr="00C0694E" w:rsidRDefault="00D6716A" w:rsidP="00D6716A">
      <w:pPr>
        <w:jc w:val="both"/>
        <w:rPr>
          <w:sz w:val="28"/>
          <w:szCs w:val="28"/>
          <w:lang w:val="kk-KZ"/>
        </w:rPr>
      </w:pPr>
    </w:p>
    <w:p w:rsidR="00D6716A" w:rsidRPr="00C0694E" w:rsidRDefault="00D6716A" w:rsidP="00D6716A">
      <w:pPr>
        <w:jc w:val="both"/>
        <w:rPr>
          <w:sz w:val="28"/>
          <w:szCs w:val="28"/>
          <w:lang w:val="kk-KZ"/>
        </w:rPr>
      </w:pPr>
    </w:p>
    <w:p w:rsidR="00D6716A" w:rsidRPr="00C0694E" w:rsidRDefault="00D6716A" w:rsidP="00D6716A">
      <w:pPr>
        <w:pStyle w:val="6"/>
        <w:rPr>
          <w:szCs w:val="28"/>
          <w:lang w:val="kk-KZ"/>
        </w:rPr>
      </w:pPr>
      <w:r w:rsidRPr="00C0694E">
        <w:rPr>
          <w:szCs w:val="28"/>
          <w:lang w:val="kk-KZ"/>
        </w:rPr>
        <w:t>Азық түлік өнімдерді өндіру технологиясы</w:t>
      </w:r>
      <w:r w:rsidRPr="00C0694E">
        <w:rPr>
          <w:color w:val="000000"/>
          <w:szCs w:val="28"/>
          <w:lang w:val="kk-KZ"/>
        </w:rPr>
        <w:t xml:space="preserve"> кафедрасының отырысында қаралған және ұсынылған ____</w:t>
      </w:r>
      <w:r w:rsidRPr="00C0694E">
        <w:rPr>
          <w:color w:val="FF0000"/>
          <w:szCs w:val="28"/>
          <w:lang w:val="kk-KZ"/>
        </w:rPr>
        <w:t>.</w:t>
      </w:r>
      <w:r w:rsidRPr="00C0694E">
        <w:rPr>
          <w:szCs w:val="28"/>
          <w:lang w:val="kk-KZ"/>
        </w:rPr>
        <w:t>____. 2012 ж. хаттама № ___</w:t>
      </w:r>
    </w:p>
    <w:p w:rsidR="00D6716A" w:rsidRPr="00C0694E" w:rsidRDefault="00D6716A" w:rsidP="00D6716A">
      <w:pPr>
        <w:jc w:val="both"/>
        <w:rPr>
          <w:sz w:val="28"/>
          <w:szCs w:val="28"/>
          <w:lang w:val="kk-KZ"/>
        </w:rPr>
      </w:pPr>
    </w:p>
    <w:p w:rsidR="00D6716A" w:rsidRPr="00C0694E" w:rsidRDefault="00D6716A" w:rsidP="00D6716A">
      <w:pPr>
        <w:pStyle w:val="6"/>
        <w:jc w:val="center"/>
        <w:rPr>
          <w:szCs w:val="28"/>
          <w:lang w:val="kk-KZ"/>
        </w:rPr>
      </w:pPr>
      <w:r w:rsidRPr="00C0694E">
        <w:rPr>
          <w:szCs w:val="28"/>
          <w:lang w:val="kk-KZ"/>
        </w:rPr>
        <w:t xml:space="preserve">Кафедра меңгерушісі  ________________________  </w:t>
      </w:r>
      <w:r w:rsidRPr="00C0694E">
        <w:rPr>
          <w:szCs w:val="28"/>
          <w:lang w:val="kk-KZ"/>
        </w:rPr>
        <w:tab/>
        <w:t xml:space="preserve"> А.Шпис</w:t>
      </w:r>
    </w:p>
    <w:p w:rsidR="00D6716A" w:rsidRPr="00C0694E" w:rsidRDefault="00D6716A" w:rsidP="00D6716A">
      <w:pPr>
        <w:ind w:left="1416" w:firstLine="708"/>
        <w:rPr>
          <w:color w:val="FF0000"/>
          <w:sz w:val="28"/>
          <w:szCs w:val="28"/>
          <w:lang w:val="kk-KZ"/>
        </w:rPr>
      </w:pPr>
    </w:p>
    <w:p w:rsidR="00D6716A" w:rsidRPr="00C0694E" w:rsidRDefault="00D6716A" w:rsidP="00D6716A">
      <w:pPr>
        <w:jc w:val="both"/>
        <w:rPr>
          <w:sz w:val="28"/>
          <w:szCs w:val="28"/>
          <w:lang w:val="kk-KZ"/>
        </w:rPr>
      </w:pPr>
    </w:p>
    <w:p w:rsidR="00D6716A" w:rsidRPr="00C0694E" w:rsidRDefault="00D6716A" w:rsidP="00D6716A">
      <w:pPr>
        <w:jc w:val="both"/>
        <w:rPr>
          <w:sz w:val="28"/>
          <w:szCs w:val="28"/>
          <w:lang w:val="kk-KZ"/>
        </w:rPr>
      </w:pPr>
    </w:p>
    <w:p w:rsidR="00D6716A" w:rsidRPr="00C0694E" w:rsidRDefault="00D6716A" w:rsidP="00D6716A">
      <w:pPr>
        <w:jc w:val="both"/>
        <w:rPr>
          <w:sz w:val="28"/>
          <w:szCs w:val="28"/>
          <w:lang w:val="kk-KZ"/>
        </w:rPr>
      </w:pPr>
    </w:p>
    <w:p w:rsidR="00D6716A" w:rsidRPr="00C0694E" w:rsidRDefault="00D6716A" w:rsidP="00D6716A">
      <w:pPr>
        <w:pStyle w:val="6"/>
        <w:rPr>
          <w:szCs w:val="28"/>
          <w:lang w:val="kk-KZ"/>
        </w:rPr>
      </w:pPr>
      <w:r w:rsidRPr="00C0694E">
        <w:rPr>
          <w:szCs w:val="28"/>
          <w:lang w:val="kk-KZ"/>
        </w:rPr>
        <w:t xml:space="preserve">Ветеринария және азық түлік өнімдерінің технологиясы </w:t>
      </w:r>
      <w:r w:rsidRPr="00C0694E">
        <w:rPr>
          <w:color w:val="000000"/>
          <w:szCs w:val="28"/>
          <w:lang w:val="kk-KZ"/>
        </w:rPr>
        <w:t xml:space="preserve">факультетінің әдістемелік кеңесімен мақұлданған ___ </w:t>
      </w:r>
      <w:r w:rsidRPr="00C0694E">
        <w:rPr>
          <w:szCs w:val="28"/>
          <w:lang w:val="kk-KZ"/>
        </w:rPr>
        <w:t>.____. 2012  ж. хаттама № _____</w:t>
      </w:r>
    </w:p>
    <w:p w:rsidR="00D6716A" w:rsidRPr="00C0694E" w:rsidRDefault="00D6716A" w:rsidP="00D6716A">
      <w:pPr>
        <w:jc w:val="both"/>
        <w:rPr>
          <w:sz w:val="28"/>
          <w:szCs w:val="28"/>
          <w:lang w:val="kk-KZ"/>
        </w:rPr>
      </w:pPr>
    </w:p>
    <w:p w:rsidR="00D6716A" w:rsidRPr="00C0694E" w:rsidRDefault="00D6716A" w:rsidP="00D6716A">
      <w:pPr>
        <w:pStyle w:val="7"/>
        <w:rPr>
          <w:szCs w:val="28"/>
          <w:u w:val="none"/>
          <w:lang w:val="kk-KZ"/>
        </w:rPr>
      </w:pPr>
      <w:r w:rsidRPr="00C0694E">
        <w:rPr>
          <w:szCs w:val="28"/>
          <w:u w:val="none"/>
          <w:lang w:val="kk-KZ"/>
        </w:rPr>
        <w:t xml:space="preserve">                 Әдістемелік</w:t>
      </w:r>
    </w:p>
    <w:p w:rsidR="00D6716A" w:rsidRPr="00C0694E" w:rsidRDefault="00D6716A" w:rsidP="00D6716A">
      <w:pPr>
        <w:pStyle w:val="7"/>
        <w:jc w:val="center"/>
        <w:rPr>
          <w:szCs w:val="28"/>
          <w:u w:val="none"/>
          <w:lang w:val="kk-KZ"/>
        </w:rPr>
      </w:pPr>
      <w:r w:rsidRPr="00C0694E">
        <w:rPr>
          <w:szCs w:val="28"/>
          <w:u w:val="none"/>
          <w:lang w:val="kk-KZ"/>
        </w:rPr>
        <w:t>кеңестің төрайымы                                                             Р.Айсина</w:t>
      </w:r>
    </w:p>
    <w:p w:rsidR="00D6716A" w:rsidRPr="00C0694E" w:rsidRDefault="00D6716A" w:rsidP="00D6716A">
      <w:pPr>
        <w:pStyle w:val="7"/>
        <w:rPr>
          <w:szCs w:val="28"/>
          <w:u w:val="none"/>
          <w:lang w:val="kk-KZ"/>
        </w:rPr>
      </w:pPr>
    </w:p>
    <w:p w:rsidR="00D6716A" w:rsidRPr="00C0694E" w:rsidRDefault="00D6716A" w:rsidP="00D6716A">
      <w:pPr>
        <w:jc w:val="both"/>
        <w:rPr>
          <w:sz w:val="28"/>
          <w:szCs w:val="28"/>
          <w:lang w:val="kk-KZ"/>
        </w:rPr>
      </w:pPr>
    </w:p>
    <w:p w:rsidR="00D6716A" w:rsidRPr="00C0694E" w:rsidRDefault="00D6716A" w:rsidP="00D6716A">
      <w:pPr>
        <w:jc w:val="both"/>
        <w:rPr>
          <w:sz w:val="28"/>
          <w:szCs w:val="28"/>
          <w:lang w:val="kk-KZ"/>
        </w:rPr>
      </w:pPr>
    </w:p>
    <w:p w:rsidR="00D6716A" w:rsidRPr="00C0694E" w:rsidRDefault="00D6716A" w:rsidP="00D6716A">
      <w:pPr>
        <w:jc w:val="both"/>
        <w:rPr>
          <w:sz w:val="28"/>
          <w:szCs w:val="28"/>
          <w:lang w:val="kk-KZ"/>
        </w:rPr>
      </w:pPr>
      <w:r w:rsidRPr="00C0694E">
        <w:rPr>
          <w:sz w:val="28"/>
          <w:szCs w:val="28"/>
          <w:lang w:val="kk-KZ"/>
        </w:rPr>
        <w:t xml:space="preserve">                     </w:t>
      </w:r>
    </w:p>
    <w:p w:rsidR="00D6716A" w:rsidRPr="00C0694E" w:rsidRDefault="00D6716A" w:rsidP="00D6716A">
      <w:pPr>
        <w:ind w:left="540"/>
        <w:jc w:val="both"/>
        <w:rPr>
          <w:b/>
          <w:sz w:val="28"/>
          <w:szCs w:val="28"/>
          <w:lang w:val="kk-KZ"/>
        </w:rPr>
      </w:pPr>
    </w:p>
    <w:p w:rsidR="00D6716A" w:rsidRPr="00C0694E" w:rsidRDefault="00D6716A" w:rsidP="00D6716A">
      <w:pPr>
        <w:ind w:left="540"/>
        <w:jc w:val="both"/>
        <w:rPr>
          <w:b/>
          <w:sz w:val="28"/>
          <w:szCs w:val="28"/>
          <w:lang w:val="kk-KZ"/>
        </w:rPr>
      </w:pPr>
    </w:p>
    <w:p w:rsidR="00D6716A" w:rsidRPr="00C0694E" w:rsidRDefault="00D6716A" w:rsidP="00D6716A">
      <w:pPr>
        <w:ind w:left="540"/>
        <w:jc w:val="both"/>
        <w:rPr>
          <w:b/>
          <w:sz w:val="28"/>
          <w:szCs w:val="28"/>
          <w:lang w:val="kk-KZ"/>
        </w:rPr>
      </w:pPr>
    </w:p>
    <w:p w:rsidR="00D6716A" w:rsidRPr="00C0694E" w:rsidRDefault="00D6716A" w:rsidP="00D6716A">
      <w:pPr>
        <w:ind w:left="540"/>
        <w:jc w:val="both"/>
        <w:rPr>
          <w:b/>
          <w:sz w:val="28"/>
          <w:szCs w:val="28"/>
          <w:lang w:val="kk-KZ"/>
        </w:rPr>
      </w:pPr>
    </w:p>
    <w:p w:rsidR="00D6716A" w:rsidRPr="00C0694E" w:rsidRDefault="00D6716A" w:rsidP="00D6716A">
      <w:pPr>
        <w:ind w:left="540"/>
        <w:jc w:val="both"/>
        <w:rPr>
          <w:b/>
          <w:sz w:val="28"/>
          <w:szCs w:val="28"/>
          <w:lang w:val="kk-KZ"/>
        </w:rPr>
      </w:pPr>
    </w:p>
    <w:p w:rsidR="00D6716A" w:rsidRPr="00C0694E" w:rsidRDefault="00D6716A" w:rsidP="00D6716A">
      <w:pPr>
        <w:ind w:left="540"/>
        <w:jc w:val="both"/>
        <w:rPr>
          <w:b/>
          <w:sz w:val="28"/>
          <w:szCs w:val="28"/>
          <w:lang w:val="kk-KZ"/>
        </w:rPr>
      </w:pPr>
    </w:p>
    <w:p w:rsidR="00D6716A" w:rsidRPr="00C0694E" w:rsidRDefault="00D6716A" w:rsidP="00D6716A">
      <w:pPr>
        <w:ind w:left="540"/>
        <w:jc w:val="both"/>
        <w:rPr>
          <w:b/>
          <w:sz w:val="28"/>
          <w:szCs w:val="28"/>
          <w:lang w:val="kk-KZ"/>
        </w:rPr>
      </w:pPr>
    </w:p>
    <w:p w:rsidR="00D6716A" w:rsidRPr="00C0694E" w:rsidRDefault="00D6716A" w:rsidP="00D6716A">
      <w:pPr>
        <w:ind w:left="540"/>
        <w:jc w:val="both"/>
        <w:rPr>
          <w:b/>
          <w:sz w:val="28"/>
          <w:szCs w:val="28"/>
          <w:lang w:val="kk-KZ"/>
        </w:rPr>
      </w:pPr>
    </w:p>
    <w:p w:rsidR="00D6716A" w:rsidRPr="00C0694E" w:rsidRDefault="00D6716A" w:rsidP="00D6716A">
      <w:pPr>
        <w:ind w:left="540"/>
        <w:jc w:val="both"/>
        <w:rPr>
          <w:b/>
          <w:sz w:val="28"/>
          <w:szCs w:val="28"/>
          <w:lang w:val="kk-KZ"/>
        </w:rPr>
      </w:pPr>
    </w:p>
    <w:p w:rsidR="00D6716A" w:rsidRPr="00C0694E" w:rsidRDefault="00D6716A" w:rsidP="00D6716A">
      <w:pPr>
        <w:ind w:left="540"/>
        <w:jc w:val="both"/>
        <w:rPr>
          <w:b/>
          <w:sz w:val="28"/>
          <w:szCs w:val="28"/>
          <w:lang w:val="kk-KZ"/>
        </w:rPr>
      </w:pPr>
    </w:p>
    <w:p w:rsidR="00D6716A" w:rsidRPr="00C0694E" w:rsidRDefault="00D6716A" w:rsidP="00D6716A">
      <w:pPr>
        <w:ind w:left="540"/>
        <w:jc w:val="both"/>
        <w:rPr>
          <w:b/>
          <w:sz w:val="28"/>
          <w:szCs w:val="28"/>
          <w:lang w:val="kk-KZ"/>
        </w:rPr>
      </w:pPr>
    </w:p>
    <w:p w:rsidR="00D6716A" w:rsidRPr="00C0694E" w:rsidRDefault="00D6716A" w:rsidP="00D6716A">
      <w:pPr>
        <w:ind w:left="540"/>
        <w:jc w:val="both"/>
        <w:rPr>
          <w:b/>
          <w:sz w:val="28"/>
          <w:szCs w:val="28"/>
          <w:lang w:val="kk-KZ"/>
        </w:rPr>
      </w:pPr>
    </w:p>
    <w:p w:rsidR="00D6716A" w:rsidRPr="00C0694E" w:rsidRDefault="00D6716A" w:rsidP="00D6716A">
      <w:pPr>
        <w:ind w:left="540"/>
        <w:jc w:val="both"/>
        <w:rPr>
          <w:b/>
          <w:sz w:val="28"/>
          <w:szCs w:val="28"/>
          <w:lang w:val="kk-KZ"/>
        </w:rPr>
      </w:pPr>
    </w:p>
    <w:p w:rsidR="00D6716A" w:rsidRPr="00C0694E" w:rsidRDefault="00D6716A" w:rsidP="00D6716A">
      <w:pPr>
        <w:ind w:left="540"/>
        <w:jc w:val="both"/>
        <w:rPr>
          <w:b/>
          <w:sz w:val="28"/>
          <w:szCs w:val="28"/>
          <w:lang w:val="kk-KZ"/>
        </w:rPr>
      </w:pPr>
    </w:p>
    <w:p w:rsidR="00D6716A" w:rsidRPr="00C0694E" w:rsidRDefault="00D6716A" w:rsidP="00D6716A">
      <w:pPr>
        <w:ind w:left="540"/>
        <w:jc w:val="both"/>
        <w:rPr>
          <w:b/>
          <w:sz w:val="28"/>
          <w:szCs w:val="28"/>
          <w:lang w:val="kk-KZ"/>
        </w:rPr>
      </w:pPr>
    </w:p>
    <w:p w:rsidR="00D6716A" w:rsidRPr="00C0694E" w:rsidRDefault="00D6716A" w:rsidP="00D6716A">
      <w:pPr>
        <w:ind w:left="540"/>
        <w:jc w:val="both"/>
        <w:rPr>
          <w:b/>
          <w:sz w:val="28"/>
          <w:szCs w:val="28"/>
          <w:lang w:val="kk-KZ"/>
        </w:rPr>
      </w:pPr>
    </w:p>
    <w:p w:rsidR="00D6716A" w:rsidRPr="00C0694E" w:rsidRDefault="00D6716A" w:rsidP="00D6716A">
      <w:pPr>
        <w:ind w:left="540"/>
        <w:jc w:val="both"/>
        <w:rPr>
          <w:b/>
          <w:sz w:val="28"/>
          <w:szCs w:val="28"/>
          <w:lang w:val="kk-KZ"/>
        </w:rPr>
      </w:pPr>
    </w:p>
    <w:p w:rsidR="00D6716A" w:rsidRPr="00C0694E" w:rsidRDefault="00D6716A" w:rsidP="00D6716A">
      <w:pPr>
        <w:ind w:left="540"/>
        <w:jc w:val="both"/>
        <w:rPr>
          <w:b/>
          <w:sz w:val="28"/>
          <w:szCs w:val="28"/>
          <w:lang w:val="kk-KZ"/>
        </w:rPr>
      </w:pPr>
    </w:p>
    <w:p w:rsidR="00D6716A" w:rsidRPr="00C0694E" w:rsidRDefault="00D6716A" w:rsidP="00D6716A">
      <w:pPr>
        <w:pStyle w:val="1"/>
        <w:ind w:firstLine="720"/>
        <w:jc w:val="both"/>
        <w:rPr>
          <w:b/>
          <w:bCs/>
          <w:szCs w:val="28"/>
          <w:lang w:val="kk-KZ"/>
        </w:rPr>
      </w:pPr>
      <w:r w:rsidRPr="00C0694E">
        <w:rPr>
          <w:b/>
          <w:bCs/>
          <w:szCs w:val="28"/>
          <w:lang w:val="kk-KZ"/>
        </w:rPr>
        <w:lastRenderedPageBreak/>
        <w:t>1 Пәннің сипаттамасы:</w:t>
      </w:r>
    </w:p>
    <w:p w:rsidR="00D6716A" w:rsidRPr="00606B5E" w:rsidRDefault="00D6716A" w:rsidP="00D6716A">
      <w:pPr>
        <w:pStyle w:val="1"/>
        <w:ind w:firstLine="720"/>
        <w:jc w:val="both"/>
        <w:rPr>
          <w:szCs w:val="28"/>
          <w:lang w:val="kk-KZ"/>
        </w:rPr>
      </w:pPr>
      <w:r w:rsidRPr="00C0694E">
        <w:rPr>
          <w:szCs w:val="28"/>
          <w:lang w:val="kk-KZ"/>
        </w:rPr>
        <w:t>«</w:t>
      </w:r>
      <w:r w:rsidRPr="00606B5E">
        <w:rPr>
          <w:szCs w:val="28"/>
          <w:lang w:val="kk-KZ"/>
        </w:rPr>
        <w:t>Тәжірибелік істің әдістемесі» пәні міндетті базалық пәні болып табылады.</w:t>
      </w:r>
    </w:p>
    <w:p w:rsidR="00D6716A" w:rsidRPr="00606B5E" w:rsidRDefault="00D6716A" w:rsidP="00D6716A">
      <w:pPr>
        <w:ind w:firstLine="708"/>
        <w:jc w:val="both"/>
        <w:rPr>
          <w:sz w:val="28"/>
          <w:szCs w:val="28"/>
          <w:lang w:val="kk-KZ"/>
        </w:rPr>
      </w:pPr>
      <w:r w:rsidRPr="00606B5E">
        <w:rPr>
          <w:sz w:val="28"/>
          <w:szCs w:val="28"/>
          <w:lang w:val="kk-KZ"/>
        </w:rPr>
        <w:t xml:space="preserve">Соңғы кезде мамандардың қолданатын ғылыми зерттеу бағыттары үлкеюде. Даму үстіндегі ғылыми бағыттары: биотехнологиялық әдістері, гендік инженерия, эмбрионды тарансплантациялау екпінді дамуда. Олар ауылшаруашылық малдары табынын өсіру және селекциялау болашақта генетикалық мүмкіндігі зор екендігі белгілі. </w:t>
      </w:r>
    </w:p>
    <w:p w:rsidR="00D6716A" w:rsidRDefault="00D6716A" w:rsidP="00D6716A">
      <w:pPr>
        <w:ind w:firstLine="708"/>
        <w:jc w:val="both"/>
        <w:rPr>
          <w:lang w:val="kk-KZ"/>
        </w:rPr>
      </w:pPr>
      <w:r w:rsidRPr="00606B5E">
        <w:rPr>
          <w:sz w:val="28"/>
          <w:szCs w:val="28"/>
          <w:lang w:val="kk-KZ"/>
        </w:rPr>
        <w:t>Зоотехникалық зерттеулерде қолданылатын әдістері популяцияның асыл тұқымдық қызыметін анализдеуге, малдардың табынын, тұқымын, генотиптің әсерін  және</w:t>
      </w:r>
      <w:r>
        <w:rPr>
          <w:lang w:val="kk-KZ"/>
        </w:rPr>
        <w:t xml:space="preserve"> белгілердің даму ортасын, малдардың өнімділік сапасын бағалауға мүмкіндік береді.</w:t>
      </w:r>
    </w:p>
    <w:p w:rsidR="00D6716A" w:rsidRDefault="00D6716A" w:rsidP="00D6716A">
      <w:pPr>
        <w:ind w:firstLine="708"/>
        <w:rPr>
          <w:sz w:val="28"/>
          <w:szCs w:val="28"/>
          <w:lang w:val="kk-KZ"/>
        </w:rPr>
      </w:pPr>
      <w:r w:rsidRPr="00C0694E">
        <w:rPr>
          <w:b/>
          <w:sz w:val="28"/>
          <w:szCs w:val="28"/>
          <w:lang w:val="kk-KZ"/>
        </w:rPr>
        <w:t>Пререквизиттер</w:t>
      </w:r>
      <w:r w:rsidRPr="00C0694E">
        <w:rPr>
          <w:sz w:val="28"/>
          <w:szCs w:val="28"/>
          <w:lang w:val="kk-KZ"/>
        </w:rPr>
        <w:t>:</w:t>
      </w:r>
      <w:r>
        <w:rPr>
          <w:sz w:val="28"/>
          <w:szCs w:val="28"/>
          <w:lang w:val="kk-KZ"/>
        </w:rPr>
        <w:t xml:space="preserve"> </w:t>
      </w:r>
      <w:r w:rsidRPr="00C0694E">
        <w:rPr>
          <w:sz w:val="28"/>
          <w:szCs w:val="28"/>
          <w:lang w:val="kk-KZ"/>
        </w:rPr>
        <w:t xml:space="preserve">Осы пәнді игеру үшін студенттерге </w:t>
      </w:r>
      <w:r>
        <w:rPr>
          <w:sz w:val="28"/>
          <w:szCs w:val="28"/>
          <w:lang w:val="kk-KZ"/>
        </w:rPr>
        <w:t>гентика және биометрия пәндерін білу қажет.</w:t>
      </w:r>
    </w:p>
    <w:p w:rsidR="00D6716A" w:rsidRPr="00C0694E" w:rsidRDefault="00D6716A" w:rsidP="00D6716A">
      <w:pPr>
        <w:ind w:firstLine="720"/>
        <w:jc w:val="both"/>
        <w:rPr>
          <w:sz w:val="28"/>
          <w:szCs w:val="28"/>
          <w:lang w:val="kk-KZ"/>
        </w:rPr>
      </w:pPr>
      <w:r w:rsidRPr="00C0694E">
        <w:rPr>
          <w:b/>
          <w:sz w:val="28"/>
          <w:szCs w:val="28"/>
          <w:lang w:val="kk-KZ"/>
        </w:rPr>
        <w:t>Постреквизиттер:</w:t>
      </w:r>
      <w:r>
        <w:rPr>
          <w:b/>
          <w:sz w:val="28"/>
          <w:szCs w:val="28"/>
          <w:lang w:val="kk-KZ"/>
        </w:rPr>
        <w:t xml:space="preserve"> </w:t>
      </w:r>
      <w:r w:rsidRPr="00C0694E">
        <w:rPr>
          <w:sz w:val="28"/>
          <w:szCs w:val="28"/>
          <w:lang w:val="kk-KZ"/>
        </w:rPr>
        <w:t>«</w:t>
      </w:r>
      <w:r>
        <w:rPr>
          <w:sz w:val="28"/>
          <w:szCs w:val="28"/>
          <w:lang w:val="kk-KZ"/>
        </w:rPr>
        <w:t>Тәжірибелік істің әдістемесі</w:t>
      </w:r>
      <w:r w:rsidRPr="00C0694E">
        <w:rPr>
          <w:sz w:val="28"/>
          <w:szCs w:val="28"/>
          <w:lang w:val="kk-KZ"/>
        </w:rPr>
        <w:t>» курсын игеру</w:t>
      </w:r>
      <w:r>
        <w:rPr>
          <w:sz w:val="28"/>
          <w:szCs w:val="28"/>
          <w:lang w:val="kk-KZ"/>
        </w:rPr>
        <w:t xml:space="preserve"> әрі қарай малдарды өсіру және селекция негіздерін теориялық игеруге көмектеседі. Сонымен қатар, осы әдістерді мамандығы бойынша тәжірибеде қолдануға мүмкіндік береді.</w:t>
      </w:r>
    </w:p>
    <w:p w:rsidR="00D6716A" w:rsidRDefault="00D6716A" w:rsidP="00D6716A">
      <w:pPr>
        <w:pStyle w:val="a3"/>
        <w:spacing w:after="0"/>
        <w:jc w:val="both"/>
        <w:rPr>
          <w:bCs/>
          <w:sz w:val="28"/>
          <w:szCs w:val="28"/>
          <w:lang w:val="kk-KZ"/>
        </w:rPr>
      </w:pPr>
      <w:r w:rsidRPr="00C0694E">
        <w:rPr>
          <w:b/>
          <w:sz w:val="28"/>
          <w:szCs w:val="28"/>
          <w:lang w:val="kk-KZ"/>
        </w:rPr>
        <w:t xml:space="preserve">         </w:t>
      </w:r>
      <w:r w:rsidRPr="00C0694E">
        <w:rPr>
          <w:b/>
          <w:bCs/>
          <w:sz w:val="28"/>
          <w:szCs w:val="28"/>
          <w:lang w:val="kk-KZ"/>
        </w:rPr>
        <w:t>Пәнді оқытудағы мақсат-міндеттер:</w:t>
      </w:r>
      <w:r>
        <w:rPr>
          <w:b/>
          <w:bCs/>
          <w:sz w:val="28"/>
          <w:szCs w:val="28"/>
          <w:lang w:val="kk-KZ"/>
        </w:rPr>
        <w:t xml:space="preserve"> </w:t>
      </w:r>
      <w:r w:rsidRPr="0001046B">
        <w:rPr>
          <w:bCs/>
          <w:sz w:val="28"/>
          <w:szCs w:val="28"/>
          <w:lang w:val="kk-KZ"/>
        </w:rPr>
        <w:t>Маңызды мақсаты болып зоотехник селекция үшін маңызды шаруашылық-бағалы белгілерін айыруы тиіс, тұқымқуалаушылық өзгері қасиеттерін анықтау, қоршаған ортасының байланысты деңгейін анықтауы тиіс.</w:t>
      </w:r>
    </w:p>
    <w:p w:rsidR="00D6716A" w:rsidRDefault="00D6716A" w:rsidP="00D6716A">
      <w:pPr>
        <w:pStyle w:val="a3"/>
        <w:spacing w:after="0"/>
        <w:ind w:firstLine="708"/>
        <w:jc w:val="both"/>
        <w:rPr>
          <w:bCs/>
          <w:sz w:val="28"/>
          <w:szCs w:val="28"/>
          <w:lang w:val="kk-KZ"/>
        </w:rPr>
      </w:pPr>
      <w:r>
        <w:rPr>
          <w:bCs/>
          <w:sz w:val="28"/>
          <w:szCs w:val="28"/>
          <w:lang w:val="kk-KZ"/>
        </w:rPr>
        <w:t xml:space="preserve">Біз білетіндей, малдардың шаруашылық пайдалы белгілерінің негізгі бөлігі </w:t>
      </w:r>
      <w:r w:rsidRPr="00417C43">
        <w:rPr>
          <w:bCs/>
          <w:sz w:val="28"/>
          <w:szCs w:val="28"/>
          <w:lang w:val="kk-KZ"/>
        </w:rPr>
        <w:t>(</w:t>
      </w:r>
      <w:r>
        <w:rPr>
          <w:bCs/>
          <w:sz w:val="28"/>
          <w:szCs w:val="28"/>
          <w:lang w:val="kk-KZ"/>
        </w:rPr>
        <w:t>тірі салмағы, сйыс шығымы, қырқылған жүні, сауыны, сүт майлылығы, жүнінің ұзындығы мен жіңішкелігі, жұмыртқалағыштығы және т.б.</w:t>
      </w:r>
      <w:r w:rsidRPr="00417C43">
        <w:rPr>
          <w:bCs/>
          <w:sz w:val="28"/>
          <w:szCs w:val="28"/>
          <w:lang w:val="kk-KZ"/>
        </w:rPr>
        <w:t>)</w:t>
      </w:r>
      <w:r>
        <w:rPr>
          <w:bCs/>
          <w:sz w:val="28"/>
          <w:szCs w:val="28"/>
          <w:lang w:val="kk-KZ"/>
        </w:rPr>
        <w:t xml:space="preserve"> сандық категориясына жатады. Көптеген белгілі ғылымдардың </w:t>
      </w:r>
      <w:r w:rsidRPr="001C70F3">
        <w:rPr>
          <w:lang w:val="kk-KZ"/>
        </w:rPr>
        <w:t xml:space="preserve">(З.С.Никоро, Г.А.Стакан </w:t>
      </w:r>
      <w:r>
        <w:rPr>
          <w:lang w:val="kk-KZ"/>
        </w:rPr>
        <w:t>және т.б.</w:t>
      </w:r>
      <w:r w:rsidRPr="001C70F3">
        <w:rPr>
          <w:lang w:val="kk-KZ"/>
        </w:rPr>
        <w:t xml:space="preserve">, 1968; Ф.М.Мухамедгалиева,1970,1981; О.А.Иванова, 1974; Е.Т.Васина-I (1976; К.Меркурьева, Г.Н.Шангин-Березовского, 1983; М.М.Тойшыбекова, 1986; А.Шотаева,1993 </w:t>
      </w:r>
      <w:r>
        <w:rPr>
          <w:lang w:val="kk-KZ"/>
        </w:rPr>
        <w:t>және т.б</w:t>
      </w:r>
      <w:r w:rsidRPr="001C70F3">
        <w:rPr>
          <w:lang w:val="kk-KZ"/>
        </w:rPr>
        <w:t>.),</w:t>
      </w:r>
      <w:r>
        <w:rPr>
          <w:bCs/>
          <w:sz w:val="28"/>
          <w:szCs w:val="28"/>
          <w:lang w:val="kk-KZ"/>
        </w:rPr>
        <w:t xml:space="preserve"> ойынша малдардың сапалық белгілерінің тұқым қуалаушылығы аддитивті гендерінің көптігіне байланысты. Олар сандық қасиеттері </w:t>
      </w:r>
      <w:r w:rsidRPr="00AF4588">
        <w:rPr>
          <w:bCs/>
          <w:sz w:val="28"/>
          <w:szCs w:val="28"/>
          <w:lang w:val="kk-KZ"/>
        </w:rPr>
        <w:t>«жалп</w:t>
      </w:r>
      <w:r>
        <w:rPr>
          <w:bCs/>
          <w:sz w:val="28"/>
          <w:szCs w:val="28"/>
          <w:lang w:val="kk-KZ"/>
        </w:rPr>
        <w:t>ы</w:t>
      </w:r>
      <w:r w:rsidRPr="00AF4588">
        <w:rPr>
          <w:bCs/>
          <w:sz w:val="28"/>
          <w:szCs w:val="28"/>
          <w:lang w:val="kk-KZ"/>
        </w:rPr>
        <w:t xml:space="preserve"> реакци</w:t>
      </w:r>
      <w:r>
        <w:rPr>
          <w:bCs/>
          <w:sz w:val="28"/>
          <w:szCs w:val="28"/>
          <w:lang w:val="kk-KZ"/>
        </w:rPr>
        <w:t>я нормасы</w:t>
      </w:r>
      <w:r w:rsidRPr="00AF4588">
        <w:rPr>
          <w:bCs/>
          <w:sz w:val="28"/>
          <w:szCs w:val="28"/>
          <w:lang w:val="kk-KZ"/>
        </w:rPr>
        <w:t>»</w:t>
      </w:r>
      <w:r>
        <w:rPr>
          <w:bCs/>
          <w:sz w:val="28"/>
          <w:szCs w:val="28"/>
          <w:lang w:val="kk-KZ"/>
        </w:rPr>
        <w:t xml:space="preserve"> т.б. белгілердің дамуы малдардың өмір сүру жағдайына байланысты популяцияда үзіліссіз өзгеріс пайда болады деп ойлайды. Сұрақты бұлай қою зерттеу әдістерін, эксперементтерді және мал шаруашылығына қолдану қажеттілігіне әкелді. </w:t>
      </w:r>
      <w:r w:rsidRPr="005E5A62">
        <w:rPr>
          <w:b/>
          <w:bCs/>
          <w:sz w:val="28"/>
          <w:szCs w:val="28"/>
          <w:lang w:val="kk-KZ"/>
        </w:rPr>
        <w:t>Осы үшін келесі тапсырмалар қойылды:</w:t>
      </w:r>
      <w:r>
        <w:rPr>
          <w:bCs/>
          <w:sz w:val="28"/>
          <w:szCs w:val="28"/>
          <w:lang w:val="kk-KZ"/>
        </w:rPr>
        <w:t xml:space="preserve"> - зертеу әдістерін дұрыс ұйымдастыру; - ауылшаруашылық малдарын биологиялық, зоотехникалық және шаруашылыққа-пайдалы белгілерін дұрыс бағалау.</w:t>
      </w:r>
    </w:p>
    <w:p w:rsidR="00D6716A" w:rsidRPr="004D2E8B" w:rsidRDefault="00D6716A" w:rsidP="00D6716A">
      <w:pPr>
        <w:pStyle w:val="a3"/>
        <w:spacing w:after="0"/>
        <w:ind w:firstLine="708"/>
        <w:jc w:val="both"/>
        <w:rPr>
          <w:b/>
          <w:bCs/>
          <w:sz w:val="28"/>
          <w:szCs w:val="28"/>
          <w:lang w:val="kk-KZ"/>
        </w:rPr>
      </w:pPr>
      <w:r w:rsidRPr="005E5A62">
        <w:rPr>
          <w:b/>
          <w:bCs/>
          <w:sz w:val="28"/>
          <w:szCs w:val="28"/>
          <w:lang w:val="kk-KZ"/>
        </w:rPr>
        <w:t>Студент білуі тиіс:</w:t>
      </w:r>
      <w:r>
        <w:rPr>
          <w:b/>
          <w:bCs/>
          <w:sz w:val="28"/>
          <w:szCs w:val="28"/>
          <w:lang w:val="kk-KZ"/>
        </w:rPr>
        <w:t xml:space="preserve"> - </w:t>
      </w:r>
      <w:r w:rsidRPr="00B44F2B">
        <w:rPr>
          <w:bCs/>
          <w:sz w:val="28"/>
          <w:szCs w:val="28"/>
          <w:lang w:val="kk-KZ"/>
        </w:rPr>
        <w:t>ауылшаруашылық малдарының маңызды биологиялық ерекшеліктері;</w:t>
      </w:r>
      <w:r>
        <w:rPr>
          <w:bCs/>
          <w:sz w:val="28"/>
          <w:szCs w:val="28"/>
          <w:lang w:val="kk-KZ"/>
        </w:rPr>
        <w:t xml:space="preserve"> - </w:t>
      </w:r>
      <w:r w:rsidRPr="00B44F2B">
        <w:rPr>
          <w:bCs/>
          <w:sz w:val="28"/>
          <w:szCs w:val="28"/>
          <w:lang w:val="kk-KZ"/>
        </w:rPr>
        <w:t>малшаруашылық салалары жүргізу мен ұйымдастыру технологиясының ерекшеліктері (ірі қара шаруашылығы, жылқы шаруашылығы, қой шаруашылығы, түйе шаруашылығы, шошқа шаруашылығы, құс шаруашылығ және т.б.)</w:t>
      </w:r>
      <w:r>
        <w:rPr>
          <w:bCs/>
          <w:sz w:val="28"/>
          <w:szCs w:val="28"/>
          <w:lang w:val="kk-KZ"/>
        </w:rPr>
        <w:t xml:space="preserve">; - </w:t>
      </w:r>
      <w:r w:rsidRPr="00B44F2B">
        <w:rPr>
          <w:bCs/>
          <w:sz w:val="28"/>
          <w:szCs w:val="28"/>
          <w:lang w:val="kk-KZ"/>
        </w:rPr>
        <w:t>ауылшаруашылық малдарын жетілдіру, өсіру және азықтандыру әдістері.</w:t>
      </w:r>
      <w:r>
        <w:rPr>
          <w:bCs/>
          <w:sz w:val="28"/>
          <w:szCs w:val="28"/>
          <w:lang w:val="kk-KZ"/>
        </w:rPr>
        <w:t xml:space="preserve"> </w:t>
      </w:r>
      <w:r w:rsidRPr="004D2E8B">
        <w:rPr>
          <w:b/>
          <w:bCs/>
          <w:sz w:val="28"/>
          <w:szCs w:val="28"/>
          <w:lang w:val="kk-KZ"/>
        </w:rPr>
        <w:t>Игеру:</w:t>
      </w:r>
      <w:r>
        <w:rPr>
          <w:b/>
          <w:bCs/>
          <w:sz w:val="28"/>
          <w:szCs w:val="28"/>
          <w:lang w:val="kk-KZ"/>
        </w:rPr>
        <w:t xml:space="preserve"> </w:t>
      </w:r>
      <w:r w:rsidRPr="00210655">
        <w:rPr>
          <w:bCs/>
          <w:sz w:val="28"/>
          <w:szCs w:val="28"/>
          <w:lang w:val="kk-KZ"/>
        </w:rPr>
        <w:t xml:space="preserve">негізгі зерттеу әдістері, эксперементтерді жүргізу және қою, тәжірибе қою. Жеке шаруашылықтар, әр </w:t>
      </w:r>
      <w:r w:rsidRPr="00210655">
        <w:rPr>
          <w:bCs/>
          <w:sz w:val="28"/>
          <w:szCs w:val="28"/>
          <w:lang w:val="kk-KZ"/>
        </w:rPr>
        <w:lastRenderedPageBreak/>
        <w:t>түрлі ауылшаруашылық малдарын өсірумен айналысатын мемлекеттік кәсіпорындар жағдайында есеп және құжатты толтыру.</w:t>
      </w:r>
      <w:r>
        <w:rPr>
          <w:b/>
          <w:bCs/>
          <w:sz w:val="28"/>
          <w:szCs w:val="28"/>
          <w:lang w:val="kk-KZ"/>
        </w:rPr>
        <w:t xml:space="preserve"> </w:t>
      </w:r>
    </w:p>
    <w:p w:rsidR="00D6716A" w:rsidRPr="00C0694E" w:rsidRDefault="00D6716A" w:rsidP="00D6716A">
      <w:pPr>
        <w:pStyle w:val="a3"/>
        <w:spacing w:after="0"/>
        <w:jc w:val="both"/>
        <w:rPr>
          <w:bCs/>
          <w:sz w:val="28"/>
          <w:szCs w:val="28"/>
          <w:lang w:val="kk-KZ"/>
        </w:rPr>
      </w:pPr>
      <w:r w:rsidRPr="00C0694E">
        <w:rPr>
          <w:b/>
          <w:bCs/>
          <w:sz w:val="28"/>
          <w:szCs w:val="28"/>
          <w:lang w:val="kk-KZ"/>
        </w:rPr>
        <w:tab/>
      </w:r>
    </w:p>
    <w:p w:rsidR="00D6716A" w:rsidRPr="00C0694E" w:rsidRDefault="00D6716A" w:rsidP="00D6716A">
      <w:pPr>
        <w:rPr>
          <w:b/>
          <w:sz w:val="28"/>
          <w:szCs w:val="28"/>
          <w:lang w:val="kk-KZ"/>
        </w:rPr>
      </w:pPr>
      <w:r w:rsidRPr="00C0694E">
        <w:rPr>
          <w:b/>
          <w:sz w:val="28"/>
          <w:szCs w:val="28"/>
          <w:lang w:val="kk-KZ"/>
        </w:rPr>
        <w:t xml:space="preserve">2  Пәннің мазмұны </w:t>
      </w:r>
    </w:p>
    <w:p w:rsidR="00D6716A" w:rsidRPr="002E761C" w:rsidRDefault="00D6716A" w:rsidP="00D6716A">
      <w:pPr>
        <w:rPr>
          <w:b/>
          <w:sz w:val="28"/>
          <w:szCs w:val="28"/>
          <w:lang w:val="kk-KZ"/>
        </w:rPr>
      </w:pPr>
    </w:p>
    <w:p w:rsidR="00D6716A" w:rsidRPr="002E761C" w:rsidRDefault="00D6716A" w:rsidP="00D6716A">
      <w:pPr>
        <w:numPr>
          <w:ilvl w:val="0"/>
          <w:numId w:val="1"/>
        </w:numPr>
        <w:ind w:left="0" w:firstLine="360"/>
        <w:jc w:val="both"/>
        <w:rPr>
          <w:sz w:val="28"/>
          <w:szCs w:val="28"/>
          <w:u w:val="single"/>
          <w:lang w:val="kk-KZ"/>
        </w:rPr>
      </w:pPr>
      <w:r w:rsidRPr="002E761C">
        <w:rPr>
          <w:sz w:val="28"/>
          <w:szCs w:val="28"/>
          <w:u w:val="single"/>
          <w:lang w:val="kk-KZ"/>
        </w:rPr>
        <w:t xml:space="preserve">Ғылыми техникалық прогрессті анықтайтын зерттеу бағыттары. </w:t>
      </w:r>
      <w:r w:rsidRPr="002E761C">
        <w:rPr>
          <w:sz w:val="28"/>
          <w:szCs w:val="28"/>
          <w:lang w:val="kk-KZ"/>
        </w:rPr>
        <w:t>Тақырыпты дамытудың қысқа тарихы. Тақырыптың мақсаттары мен міндеттері. АӨК ғылымының дамуы. Малшаруашылығында зоотехникалық зерттеулерді қою мен жасаудағы Қазақстан мен Ресей ғылымдарының ролі. Эксперемент туралы жалпы түсінігі. Эксперементтік зерттеулерге қатысатын алдыңғы қатардағы асылтұқымдық шаруашылықтар.</w:t>
      </w:r>
    </w:p>
    <w:p w:rsidR="00D6716A" w:rsidRPr="002E761C" w:rsidRDefault="00D6716A" w:rsidP="00D6716A">
      <w:pPr>
        <w:numPr>
          <w:ilvl w:val="0"/>
          <w:numId w:val="1"/>
        </w:numPr>
        <w:ind w:left="0" w:firstLine="360"/>
        <w:jc w:val="both"/>
        <w:rPr>
          <w:sz w:val="28"/>
          <w:szCs w:val="28"/>
          <w:u w:val="single"/>
          <w:lang w:val="kk-KZ"/>
        </w:rPr>
      </w:pPr>
      <w:r w:rsidRPr="002E761C">
        <w:rPr>
          <w:sz w:val="28"/>
          <w:szCs w:val="28"/>
          <w:u w:val="single"/>
          <w:lang w:val="kk-KZ"/>
        </w:rPr>
        <w:t>Зоотехникалық тәжірибелерді қою.</w:t>
      </w:r>
      <w:r w:rsidRPr="002E761C">
        <w:rPr>
          <w:sz w:val="28"/>
          <w:szCs w:val="28"/>
          <w:lang w:val="kk-KZ"/>
        </w:rPr>
        <w:t xml:space="preserve"> Зоотехникалық тәжірибелердіқою әдістері. Эксперементалді зерттеулерде нәтижелерді тіркеу және анализдеу. Зоотехникалық тәжірибелерде қолданылатын генетика-математикалық әдістер. Зоотехникалық тәжірибелерді қою талаптары әдістері. Селекциялық жетістіктерді апробацияла</w:t>
      </w:r>
      <w:r>
        <w:rPr>
          <w:sz w:val="28"/>
          <w:szCs w:val="28"/>
          <w:lang w:val="kk-KZ"/>
        </w:rPr>
        <w:t>у</w:t>
      </w:r>
      <w:r w:rsidRPr="002E761C">
        <w:rPr>
          <w:sz w:val="28"/>
          <w:szCs w:val="28"/>
          <w:lang w:val="kk-KZ"/>
        </w:rPr>
        <w:t>. Зоотехникалық зерттеулердің дұрыс шешімін іздеуді қамтамассыз ететін әдістері.</w:t>
      </w:r>
    </w:p>
    <w:p w:rsidR="00D6716A" w:rsidRPr="002E761C" w:rsidRDefault="00D6716A" w:rsidP="00D6716A">
      <w:pPr>
        <w:numPr>
          <w:ilvl w:val="0"/>
          <w:numId w:val="1"/>
        </w:numPr>
        <w:ind w:left="0" w:firstLine="360"/>
        <w:jc w:val="both"/>
        <w:rPr>
          <w:sz w:val="28"/>
          <w:szCs w:val="28"/>
          <w:u w:val="single"/>
          <w:lang w:val="kk-KZ"/>
        </w:rPr>
      </w:pPr>
      <w:r w:rsidRPr="002E761C">
        <w:rPr>
          <w:sz w:val="28"/>
          <w:szCs w:val="28"/>
          <w:u w:val="single"/>
          <w:lang w:val="kk-KZ"/>
        </w:rPr>
        <w:t>Патентжүргізу негіздері.</w:t>
      </w:r>
      <w:r w:rsidRPr="002E761C">
        <w:rPr>
          <w:sz w:val="28"/>
          <w:szCs w:val="28"/>
          <w:lang w:val="kk-KZ"/>
        </w:rPr>
        <w:t xml:space="preserve"> ҚР патентті заңы және өнер тапқыш объектілер мінездемесі. Патент құжаттарын толтыру тәртібі.</w:t>
      </w:r>
    </w:p>
    <w:p w:rsidR="00D6716A" w:rsidRPr="002E761C" w:rsidRDefault="00D6716A" w:rsidP="00D6716A">
      <w:pPr>
        <w:numPr>
          <w:ilvl w:val="0"/>
          <w:numId w:val="1"/>
        </w:numPr>
        <w:ind w:left="0" w:firstLine="360"/>
        <w:jc w:val="both"/>
        <w:rPr>
          <w:sz w:val="28"/>
          <w:szCs w:val="28"/>
          <w:lang w:val="kk-KZ"/>
        </w:rPr>
      </w:pPr>
      <w:r w:rsidRPr="002E761C">
        <w:rPr>
          <w:sz w:val="28"/>
          <w:szCs w:val="28"/>
          <w:u w:val="single"/>
          <w:lang w:val="kk-KZ"/>
        </w:rPr>
        <w:t xml:space="preserve">Ғылыми-зерттеу жұмыстарын жүргізу әдістері. </w:t>
      </w:r>
      <w:r w:rsidRPr="002E761C">
        <w:rPr>
          <w:sz w:val="28"/>
          <w:szCs w:val="28"/>
          <w:lang w:val="kk-KZ"/>
        </w:rPr>
        <w:t>Тәжірибелерді жүргізу әдістері: бір жұмыртқалы егіз топтар, топ-аналогтар, кезеңдер, қайтымды орынауыстыру топтық-кезеңдері, латындық квадрат. Әр тәжірибелердің кемшіліктері мен оң жақтары. Тәжірибе жүргізу жүйелері және әдістерін жасау. Тәжірибелерді жүргізуді ұйымдастыру. Шаруашылық пен фермаларды (аймақтарға арналған, азықтармен қамтамассыздығы, құрал-жабдықтар, қызметкерлер, көлікте хабарлардың болуы және т.б.). алдын ала байқау туралы түсінігі (немесе рекогносцирленген); басты (немесе негізгі) малшаруашылық зерттеулері. Ғылыми-өндірістік тәжірибені жүргізу және ұйымдастыру әдістері. Зоотехникалық тәжірибелерде малдар санын анықтау әдісі. Ғылыми зерттеу жүргізу және ұйымдастыру әдістемесі. Зоотехникалық зерттеулер. Жас малдар тәжірибе топтар әдістемесі. Тәжірибені бөлу фазасы.</w:t>
      </w:r>
    </w:p>
    <w:p w:rsidR="00D6716A" w:rsidRDefault="00D6716A" w:rsidP="00D6716A">
      <w:pPr>
        <w:numPr>
          <w:ilvl w:val="0"/>
          <w:numId w:val="1"/>
        </w:numPr>
        <w:ind w:left="0" w:firstLine="360"/>
        <w:jc w:val="both"/>
        <w:rPr>
          <w:sz w:val="28"/>
          <w:szCs w:val="28"/>
          <w:lang w:val="kk-KZ"/>
        </w:rPr>
      </w:pPr>
      <w:r w:rsidRPr="00232A8A">
        <w:rPr>
          <w:sz w:val="28"/>
          <w:szCs w:val="28"/>
          <w:u w:val="single"/>
          <w:lang w:val="kk-KZ"/>
        </w:rPr>
        <w:t>Тәжірибелік малдар топтарын жинақтау.</w:t>
      </w:r>
      <w:r>
        <w:rPr>
          <w:sz w:val="28"/>
          <w:szCs w:val="28"/>
          <w:lang w:val="kk-KZ"/>
        </w:rPr>
        <w:t xml:space="preserve"> Зерттеу мінездемелеріне байланысты топтардың көлемін анықтау. Тәжірибелік малдармен зерттеулер және бақылау жүргізу жоспар-графиктері. Тәжірибелік күнтізбесі. Жорналдар, эксперементалді нәтижелерді жазу үшін ведомостер формалары. Тәжірибе жүргізу техникасы. Күтілетін натижелер. Қажетті құрал-жабдықтардың, жабдықтар, құралдар, материалдар, азықтар, ғимараттар және жұмыс күшіне қажетті тізімдері. Шығындар сметасы.</w:t>
      </w:r>
    </w:p>
    <w:p w:rsidR="00D6716A" w:rsidRDefault="00D6716A" w:rsidP="00D6716A">
      <w:pPr>
        <w:numPr>
          <w:ilvl w:val="0"/>
          <w:numId w:val="1"/>
        </w:numPr>
        <w:ind w:left="0" w:firstLine="360"/>
        <w:jc w:val="both"/>
        <w:rPr>
          <w:sz w:val="28"/>
          <w:szCs w:val="28"/>
          <w:lang w:val="kk-KZ"/>
        </w:rPr>
      </w:pPr>
      <w:r>
        <w:rPr>
          <w:sz w:val="28"/>
          <w:szCs w:val="28"/>
          <w:u w:val="single"/>
          <w:lang w:val="kk-KZ"/>
        </w:rPr>
        <w:t>Тәжірибе нәтижелерін бағалау, анализдеу және систематизациясы.</w:t>
      </w:r>
      <w:r>
        <w:rPr>
          <w:sz w:val="28"/>
          <w:szCs w:val="28"/>
          <w:lang w:val="kk-KZ"/>
        </w:rPr>
        <w:t xml:space="preserve"> Өлшеу нәтижелерін жинақтау және статистикалық кестелері есебі мен анализдері. Биометриялық өңдеу, топтар арасындағы әр түрлі көрсеткіштер нақтылығын анықтау. Тәжірибелік нәтижелерінің графикалық анализі. Графиктер, монограмм, диаграммдарды құру. Графикалық материалдарды, фото құжаттар графикалық материалдарын толтырудың техникалық талаптары. Тәжірибе анализ нәтижелерін тәжірибелік, бақылау топтарын </w:t>
      </w:r>
      <w:r>
        <w:rPr>
          <w:sz w:val="28"/>
          <w:szCs w:val="28"/>
          <w:lang w:val="kk-KZ"/>
        </w:rPr>
        <w:lastRenderedPageBreak/>
        <w:t>салыстыру жолымен, алынған нәтижелерді шаруашылық, район көрсеткіштермен салыстыру және т.б., сонымен қатар әдебиет көздерімен салыстыру арқылы.</w:t>
      </w:r>
    </w:p>
    <w:p w:rsidR="00D6716A" w:rsidRPr="00422548" w:rsidRDefault="00D6716A" w:rsidP="00D6716A">
      <w:pPr>
        <w:numPr>
          <w:ilvl w:val="0"/>
          <w:numId w:val="1"/>
        </w:numPr>
        <w:ind w:left="0" w:firstLine="360"/>
        <w:jc w:val="both"/>
        <w:rPr>
          <w:sz w:val="28"/>
          <w:szCs w:val="28"/>
          <w:lang w:val="kk-KZ"/>
        </w:rPr>
      </w:pPr>
      <w:r w:rsidRPr="00897539">
        <w:rPr>
          <w:sz w:val="28"/>
          <w:szCs w:val="28"/>
          <w:u w:val="single"/>
          <w:lang w:val="kk-KZ"/>
        </w:rPr>
        <w:t>Дипломдық жұмысын (жоба) жазу және ғылыми жұмыстарын әдеби толтыру</w:t>
      </w:r>
      <w:r>
        <w:rPr>
          <w:sz w:val="28"/>
          <w:szCs w:val="28"/>
          <w:u w:val="single"/>
          <w:lang w:val="kk-KZ"/>
        </w:rPr>
        <w:t>.</w:t>
      </w:r>
      <w:r w:rsidRPr="00CB3D98">
        <w:rPr>
          <w:sz w:val="28"/>
          <w:szCs w:val="28"/>
          <w:lang w:val="kk-KZ"/>
        </w:rPr>
        <w:t xml:space="preserve"> Ғылыми ақпаратты жинау және анализдеу, әдебиет көздерін жазу.</w:t>
      </w:r>
      <w:r>
        <w:rPr>
          <w:sz w:val="28"/>
          <w:szCs w:val="28"/>
          <w:lang w:val="kk-KZ"/>
        </w:rPr>
        <w:t xml:space="preserve"> Ғылыми әдебиеттермен жұмыс жасау әдістемесі, рефераттар мен аннотация құру</w:t>
      </w:r>
      <w:r w:rsidRPr="00422548">
        <w:rPr>
          <w:sz w:val="28"/>
          <w:szCs w:val="28"/>
          <w:lang w:val="kk-KZ"/>
        </w:rPr>
        <w:t>. Реферат жа</w:t>
      </w:r>
      <w:r>
        <w:rPr>
          <w:sz w:val="28"/>
          <w:szCs w:val="28"/>
          <w:lang w:val="kk-KZ"/>
        </w:rPr>
        <w:t>з</w:t>
      </w:r>
      <w:r w:rsidRPr="00422548">
        <w:rPr>
          <w:sz w:val="28"/>
          <w:szCs w:val="28"/>
          <w:lang w:val="kk-KZ"/>
        </w:rPr>
        <w:t xml:space="preserve">у әдістемесі. Жұмысты </w:t>
      </w:r>
      <w:r>
        <w:rPr>
          <w:sz w:val="28"/>
          <w:szCs w:val="28"/>
          <w:lang w:val="kk-KZ"/>
        </w:rPr>
        <w:t xml:space="preserve">дәйектеу және сілтемелер этикасы. Ғылыми жұмыстар қол жазбасымен жұмыс істеу. Әдеби жұмыстарының формалары: ғылыми есеп, ғылыми тақырыпқа баяндама, жорналдағы мақалалар және еңбектері, бршюра, монография, курстық және дипломдық </w:t>
      </w:r>
      <w:r w:rsidRPr="00B4195D">
        <w:rPr>
          <w:sz w:val="28"/>
          <w:szCs w:val="28"/>
          <w:lang w:val="kk-KZ"/>
        </w:rPr>
        <w:t>(</w:t>
      </w:r>
      <w:r>
        <w:rPr>
          <w:sz w:val="28"/>
          <w:szCs w:val="28"/>
          <w:lang w:val="kk-KZ"/>
        </w:rPr>
        <w:t>жұмыстар, ғылыи жұмыстарға рецензия, реферат, аннотация, диссертация</w:t>
      </w:r>
      <w:r w:rsidRPr="00B4195D">
        <w:rPr>
          <w:sz w:val="28"/>
          <w:szCs w:val="28"/>
          <w:lang w:val="kk-KZ"/>
        </w:rPr>
        <w:t xml:space="preserve">) </w:t>
      </w:r>
      <w:r>
        <w:rPr>
          <w:sz w:val="28"/>
          <w:szCs w:val="28"/>
          <w:lang w:val="kk-KZ"/>
        </w:rPr>
        <w:t>жұмыстар. Жоба немесе дипломдық жұмысты жазу әдістемесі, ахитектоникалау және белгілі бөлімдері мінездемесі.</w:t>
      </w:r>
      <w:r w:rsidRPr="00422548">
        <w:rPr>
          <w:sz w:val="28"/>
          <w:szCs w:val="28"/>
          <w:lang w:val="kk-KZ"/>
        </w:rPr>
        <w:t xml:space="preserve"> </w:t>
      </w: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Default="00D6716A" w:rsidP="00D6716A">
      <w:pPr>
        <w:ind w:firstLine="360"/>
        <w:jc w:val="both"/>
        <w:rPr>
          <w:sz w:val="28"/>
          <w:szCs w:val="28"/>
          <w:lang w:val="kk-KZ"/>
        </w:rPr>
      </w:pPr>
    </w:p>
    <w:p w:rsidR="00D6716A" w:rsidRPr="00C0694E" w:rsidRDefault="00D6716A" w:rsidP="00D6716A">
      <w:pPr>
        <w:ind w:firstLine="360"/>
        <w:jc w:val="both"/>
        <w:rPr>
          <w:sz w:val="28"/>
          <w:szCs w:val="28"/>
          <w:lang w:val="kk-KZ"/>
        </w:rPr>
      </w:pPr>
    </w:p>
    <w:p w:rsidR="00D6716A" w:rsidRPr="00A4575B" w:rsidRDefault="00D6716A" w:rsidP="00D6716A">
      <w:pPr>
        <w:ind w:left="708"/>
        <w:jc w:val="both"/>
        <w:rPr>
          <w:b/>
          <w:sz w:val="28"/>
          <w:szCs w:val="28"/>
          <w:lang w:val="kk-KZ"/>
        </w:rPr>
      </w:pPr>
      <w:r w:rsidRPr="00A4575B">
        <w:rPr>
          <w:sz w:val="28"/>
          <w:szCs w:val="28"/>
          <w:lang w:val="kk-KZ"/>
        </w:rPr>
        <w:t xml:space="preserve">3. </w:t>
      </w:r>
      <w:r w:rsidRPr="00A4575B">
        <w:rPr>
          <w:b/>
          <w:sz w:val="28"/>
          <w:szCs w:val="28"/>
          <w:lang w:val="kk-KZ"/>
        </w:rPr>
        <w:t>Ұсынылған әдебиеттердiң тiзiмi.</w:t>
      </w:r>
    </w:p>
    <w:p w:rsidR="00D6716A" w:rsidRPr="00A4575B" w:rsidRDefault="00D6716A" w:rsidP="00D6716A">
      <w:pPr>
        <w:ind w:left="708"/>
        <w:jc w:val="both"/>
        <w:rPr>
          <w:b/>
          <w:sz w:val="28"/>
          <w:szCs w:val="28"/>
          <w:lang w:val="kk-KZ"/>
        </w:rPr>
      </w:pPr>
      <w:r w:rsidRPr="00A4575B">
        <w:rPr>
          <w:b/>
          <w:sz w:val="28"/>
          <w:szCs w:val="28"/>
          <w:lang w:val="kk-KZ"/>
        </w:rPr>
        <w:t>Негізгі:</w:t>
      </w:r>
    </w:p>
    <w:p w:rsidR="00D6716A" w:rsidRPr="00345BF2" w:rsidRDefault="00D6716A" w:rsidP="00D6716A">
      <w:pPr>
        <w:ind w:firstLine="709"/>
        <w:jc w:val="both"/>
        <w:rPr>
          <w:sz w:val="28"/>
          <w:szCs w:val="28"/>
          <w:lang w:val="kk-KZ"/>
        </w:rPr>
      </w:pPr>
      <w:r w:rsidRPr="00345BF2">
        <w:rPr>
          <w:sz w:val="28"/>
          <w:szCs w:val="28"/>
          <w:lang w:val="kk-KZ"/>
        </w:rPr>
        <w:t>1. Овсяников Основы опытного дела</w:t>
      </w:r>
    </w:p>
    <w:p w:rsidR="00D6716A" w:rsidRPr="00A4575B" w:rsidRDefault="00D6716A" w:rsidP="00D6716A">
      <w:pPr>
        <w:ind w:firstLine="709"/>
        <w:jc w:val="both"/>
        <w:rPr>
          <w:sz w:val="28"/>
          <w:szCs w:val="28"/>
        </w:rPr>
      </w:pPr>
      <w:r w:rsidRPr="00A4575B">
        <w:rPr>
          <w:sz w:val="28"/>
          <w:szCs w:val="28"/>
        </w:rPr>
        <w:t xml:space="preserve">2. </w:t>
      </w:r>
      <w:proofErr w:type="gramStart"/>
      <w:r w:rsidRPr="00A4575B">
        <w:rPr>
          <w:sz w:val="28"/>
          <w:szCs w:val="28"/>
        </w:rPr>
        <w:t>Коптев</w:t>
      </w:r>
      <w:proofErr w:type="gramEnd"/>
      <w:r w:rsidRPr="00A4575B">
        <w:rPr>
          <w:sz w:val="28"/>
          <w:szCs w:val="28"/>
        </w:rPr>
        <w:t xml:space="preserve">, В.В. Основы научных исследований и </w:t>
      </w:r>
      <w:proofErr w:type="spellStart"/>
      <w:r w:rsidRPr="00A4575B">
        <w:rPr>
          <w:sz w:val="28"/>
          <w:szCs w:val="28"/>
        </w:rPr>
        <w:t>патентоведение</w:t>
      </w:r>
      <w:proofErr w:type="spellEnd"/>
      <w:r w:rsidRPr="00A4575B">
        <w:rPr>
          <w:sz w:val="28"/>
          <w:szCs w:val="28"/>
        </w:rPr>
        <w:t xml:space="preserve"> / В.В. Коптев, В.А. </w:t>
      </w:r>
      <w:proofErr w:type="spellStart"/>
      <w:r w:rsidRPr="00A4575B">
        <w:rPr>
          <w:sz w:val="28"/>
          <w:szCs w:val="28"/>
        </w:rPr>
        <w:t>Богомягких</w:t>
      </w:r>
      <w:proofErr w:type="spellEnd"/>
      <w:r w:rsidRPr="00A4575B">
        <w:rPr>
          <w:sz w:val="28"/>
          <w:szCs w:val="28"/>
        </w:rPr>
        <w:t xml:space="preserve">, М.Ф. Трифонова. – М.; Колос, 1993. – 142 </w:t>
      </w:r>
      <w:proofErr w:type="gramStart"/>
      <w:r w:rsidRPr="00A4575B">
        <w:rPr>
          <w:sz w:val="28"/>
          <w:szCs w:val="28"/>
        </w:rPr>
        <w:t>с</w:t>
      </w:r>
      <w:proofErr w:type="gramEnd"/>
      <w:r w:rsidRPr="00A4575B">
        <w:rPr>
          <w:sz w:val="28"/>
          <w:szCs w:val="28"/>
        </w:rPr>
        <w:t>.</w:t>
      </w:r>
    </w:p>
    <w:p w:rsidR="00D6716A" w:rsidRPr="00A4575B" w:rsidRDefault="00D6716A" w:rsidP="00D6716A">
      <w:pPr>
        <w:ind w:firstLine="709"/>
        <w:jc w:val="both"/>
        <w:rPr>
          <w:sz w:val="28"/>
          <w:szCs w:val="28"/>
        </w:rPr>
      </w:pPr>
      <w:r w:rsidRPr="00A4575B">
        <w:rPr>
          <w:sz w:val="28"/>
          <w:szCs w:val="28"/>
        </w:rPr>
        <w:t xml:space="preserve">3. Кузнецов, И.Н. Научное исследование: Методика проведения и оформления/ И.Н. Кузнецов. – М.: Издательско-торговая корпорация «Дашков и К», 2004. – 432 </w:t>
      </w:r>
      <w:proofErr w:type="gramStart"/>
      <w:r w:rsidRPr="00A4575B">
        <w:rPr>
          <w:sz w:val="28"/>
          <w:szCs w:val="28"/>
        </w:rPr>
        <w:t>с</w:t>
      </w:r>
      <w:proofErr w:type="gramEnd"/>
      <w:r w:rsidRPr="00A4575B">
        <w:rPr>
          <w:sz w:val="28"/>
          <w:szCs w:val="28"/>
        </w:rPr>
        <w:t>.</w:t>
      </w:r>
    </w:p>
    <w:p w:rsidR="00D6716A" w:rsidRPr="00A4575B" w:rsidRDefault="00D6716A" w:rsidP="00D6716A">
      <w:pPr>
        <w:ind w:firstLine="709"/>
        <w:jc w:val="both"/>
        <w:rPr>
          <w:sz w:val="28"/>
          <w:szCs w:val="28"/>
        </w:rPr>
      </w:pPr>
      <w:r w:rsidRPr="00A4575B">
        <w:rPr>
          <w:sz w:val="28"/>
          <w:szCs w:val="28"/>
        </w:rPr>
        <w:t xml:space="preserve">4. Трифонова, М.Ф. Основы научных исследований / М.Ф. Трифонова, П.М. Заика, А.П. Устюжанин. – М.: Колос, 1993. – 239 </w:t>
      </w:r>
      <w:proofErr w:type="gramStart"/>
      <w:r w:rsidRPr="00A4575B">
        <w:rPr>
          <w:sz w:val="28"/>
          <w:szCs w:val="28"/>
        </w:rPr>
        <w:t>с</w:t>
      </w:r>
      <w:proofErr w:type="gramEnd"/>
      <w:r w:rsidRPr="00A4575B">
        <w:rPr>
          <w:sz w:val="28"/>
          <w:szCs w:val="28"/>
        </w:rPr>
        <w:t>.</w:t>
      </w:r>
    </w:p>
    <w:p w:rsidR="00D6716A" w:rsidRPr="00A4575B" w:rsidRDefault="00D6716A" w:rsidP="00D6716A">
      <w:pPr>
        <w:ind w:left="708"/>
        <w:jc w:val="both"/>
        <w:rPr>
          <w:b/>
          <w:sz w:val="28"/>
          <w:szCs w:val="28"/>
          <w:lang w:val="kk-KZ"/>
        </w:rPr>
      </w:pPr>
      <w:r w:rsidRPr="00A4575B">
        <w:rPr>
          <w:b/>
          <w:sz w:val="28"/>
          <w:szCs w:val="28"/>
          <w:lang w:val="kk-KZ"/>
        </w:rPr>
        <w:t xml:space="preserve"> </w:t>
      </w:r>
    </w:p>
    <w:p w:rsidR="00D6716A" w:rsidRPr="00A4575B" w:rsidRDefault="00D6716A" w:rsidP="00D6716A">
      <w:pPr>
        <w:tabs>
          <w:tab w:val="left" w:pos="284"/>
        </w:tabs>
        <w:jc w:val="both"/>
        <w:rPr>
          <w:b/>
          <w:sz w:val="28"/>
          <w:szCs w:val="28"/>
          <w:lang w:val="kk-KZ"/>
        </w:rPr>
      </w:pPr>
      <w:r w:rsidRPr="00A4575B">
        <w:rPr>
          <w:b/>
          <w:sz w:val="28"/>
          <w:szCs w:val="28"/>
          <w:lang w:val="kk-KZ"/>
        </w:rPr>
        <w:t>Қосымша:</w:t>
      </w:r>
    </w:p>
    <w:p w:rsidR="00D6716A" w:rsidRPr="00A4575B" w:rsidRDefault="00D6716A" w:rsidP="00D6716A">
      <w:pPr>
        <w:ind w:firstLine="709"/>
        <w:jc w:val="both"/>
        <w:rPr>
          <w:sz w:val="28"/>
          <w:szCs w:val="28"/>
        </w:rPr>
      </w:pPr>
      <w:r w:rsidRPr="00A4575B">
        <w:rPr>
          <w:sz w:val="28"/>
          <w:szCs w:val="28"/>
        </w:rPr>
        <w:t xml:space="preserve">5. Андреев, Г.И. Основы научной работы и оформление результатов научной деятельности / Г.И. Андреев, С.А. Смирнов, В.А. Тихомиров. – М.; Финансы и статистика, 2003. – 272 </w:t>
      </w:r>
      <w:proofErr w:type="gramStart"/>
      <w:r w:rsidRPr="00A4575B">
        <w:rPr>
          <w:sz w:val="28"/>
          <w:szCs w:val="28"/>
        </w:rPr>
        <w:t>с</w:t>
      </w:r>
      <w:proofErr w:type="gramEnd"/>
      <w:r w:rsidRPr="00A4575B">
        <w:rPr>
          <w:sz w:val="28"/>
          <w:szCs w:val="28"/>
        </w:rPr>
        <w:t>.</w:t>
      </w:r>
    </w:p>
    <w:p w:rsidR="00D6716A" w:rsidRPr="00A4575B" w:rsidRDefault="00D6716A" w:rsidP="00D6716A">
      <w:pPr>
        <w:ind w:firstLine="709"/>
        <w:jc w:val="both"/>
        <w:rPr>
          <w:sz w:val="28"/>
          <w:szCs w:val="28"/>
        </w:rPr>
      </w:pPr>
      <w:r w:rsidRPr="00A4575B">
        <w:rPr>
          <w:sz w:val="28"/>
          <w:szCs w:val="28"/>
        </w:rPr>
        <w:t xml:space="preserve">6. </w:t>
      </w:r>
      <w:proofErr w:type="spellStart"/>
      <w:r w:rsidRPr="00A4575B">
        <w:rPr>
          <w:sz w:val="28"/>
          <w:szCs w:val="28"/>
        </w:rPr>
        <w:t>Акаевский</w:t>
      </w:r>
      <w:proofErr w:type="spellEnd"/>
      <w:r w:rsidRPr="00A4575B">
        <w:rPr>
          <w:sz w:val="28"/>
          <w:szCs w:val="28"/>
        </w:rPr>
        <w:t xml:space="preserve">, А.И. О методике научно-исследовательской работе / А.И. </w:t>
      </w:r>
      <w:proofErr w:type="spellStart"/>
      <w:r w:rsidRPr="00A4575B">
        <w:rPr>
          <w:sz w:val="28"/>
          <w:szCs w:val="28"/>
        </w:rPr>
        <w:t>Акаевский</w:t>
      </w:r>
      <w:proofErr w:type="spellEnd"/>
      <w:r w:rsidRPr="00A4575B">
        <w:rPr>
          <w:sz w:val="28"/>
          <w:szCs w:val="28"/>
        </w:rPr>
        <w:t xml:space="preserve">, М.К. Далматов, Д.Я. </w:t>
      </w:r>
      <w:proofErr w:type="spellStart"/>
      <w:r w:rsidRPr="00A4575B">
        <w:rPr>
          <w:sz w:val="28"/>
          <w:szCs w:val="28"/>
        </w:rPr>
        <w:t>Криницин</w:t>
      </w:r>
      <w:proofErr w:type="spellEnd"/>
      <w:r w:rsidRPr="00A4575B">
        <w:rPr>
          <w:sz w:val="28"/>
          <w:szCs w:val="28"/>
        </w:rPr>
        <w:t xml:space="preserve">. – Омск, 1970. – 27 </w:t>
      </w:r>
      <w:proofErr w:type="gramStart"/>
      <w:r w:rsidRPr="00A4575B">
        <w:rPr>
          <w:sz w:val="28"/>
          <w:szCs w:val="28"/>
        </w:rPr>
        <w:t>с</w:t>
      </w:r>
      <w:proofErr w:type="gramEnd"/>
      <w:r w:rsidRPr="00A4575B">
        <w:rPr>
          <w:sz w:val="28"/>
          <w:szCs w:val="28"/>
        </w:rPr>
        <w:t>.</w:t>
      </w:r>
    </w:p>
    <w:p w:rsidR="00D6716A" w:rsidRPr="00A4575B" w:rsidRDefault="00D6716A" w:rsidP="00D6716A">
      <w:pPr>
        <w:ind w:firstLine="709"/>
        <w:jc w:val="both"/>
        <w:rPr>
          <w:sz w:val="28"/>
          <w:szCs w:val="28"/>
        </w:rPr>
      </w:pPr>
      <w:r w:rsidRPr="00A4575B">
        <w:rPr>
          <w:sz w:val="28"/>
          <w:szCs w:val="28"/>
        </w:rPr>
        <w:t xml:space="preserve">7. </w:t>
      </w:r>
      <w:proofErr w:type="spellStart"/>
      <w:r w:rsidRPr="00A4575B">
        <w:rPr>
          <w:sz w:val="28"/>
          <w:szCs w:val="28"/>
        </w:rPr>
        <w:t>Альтшулер</w:t>
      </w:r>
      <w:proofErr w:type="spellEnd"/>
      <w:r w:rsidRPr="00A4575B">
        <w:rPr>
          <w:sz w:val="28"/>
          <w:szCs w:val="28"/>
        </w:rPr>
        <w:t xml:space="preserve">, Г.С. Алгоритм изобретения / Г.С. </w:t>
      </w:r>
      <w:proofErr w:type="spellStart"/>
      <w:r w:rsidRPr="00A4575B">
        <w:rPr>
          <w:sz w:val="28"/>
          <w:szCs w:val="28"/>
        </w:rPr>
        <w:t>Альтшулер</w:t>
      </w:r>
      <w:proofErr w:type="spellEnd"/>
      <w:r w:rsidRPr="00A4575B">
        <w:rPr>
          <w:sz w:val="28"/>
          <w:szCs w:val="28"/>
        </w:rPr>
        <w:t xml:space="preserve">. – М.: Московский рабочий, 1973. – 163 </w:t>
      </w:r>
      <w:proofErr w:type="gramStart"/>
      <w:r w:rsidRPr="00A4575B">
        <w:rPr>
          <w:sz w:val="28"/>
          <w:szCs w:val="28"/>
        </w:rPr>
        <w:t>с</w:t>
      </w:r>
      <w:proofErr w:type="gramEnd"/>
      <w:r w:rsidRPr="00A4575B">
        <w:rPr>
          <w:sz w:val="28"/>
          <w:szCs w:val="28"/>
        </w:rPr>
        <w:t>.</w:t>
      </w:r>
    </w:p>
    <w:p w:rsidR="00D6716A" w:rsidRPr="00A4575B" w:rsidRDefault="00D6716A" w:rsidP="00D6716A">
      <w:pPr>
        <w:ind w:firstLine="709"/>
        <w:jc w:val="both"/>
        <w:rPr>
          <w:sz w:val="28"/>
          <w:szCs w:val="28"/>
        </w:rPr>
      </w:pPr>
      <w:r w:rsidRPr="00A4575B">
        <w:rPr>
          <w:sz w:val="28"/>
          <w:szCs w:val="28"/>
        </w:rPr>
        <w:t xml:space="preserve">8. Ануфриев, А.Ф. Научное исследование. Курсовые, дипломные и диссертационные работы / А.Ф. Ануфриев. – М.: Финансы и статистика, 2002. – 158 </w:t>
      </w:r>
      <w:proofErr w:type="gramStart"/>
      <w:r w:rsidRPr="00A4575B">
        <w:rPr>
          <w:sz w:val="28"/>
          <w:szCs w:val="28"/>
        </w:rPr>
        <w:t>с</w:t>
      </w:r>
      <w:proofErr w:type="gramEnd"/>
      <w:r w:rsidRPr="00A4575B">
        <w:rPr>
          <w:sz w:val="28"/>
          <w:szCs w:val="28"/>
        </w:rPr>
        <w:t>.</w:t>
      </w:r>
    </w:p>
    <w:p w:rsidR="00D6716A" w:rsidRPr="00A4575B" w:rsidRDefault="00D6716A" w:rsidP="00D6716A">
      <w:pPr>
        <w:ind w:firstLine="709"/>
        <w:jc w:val="both"/>
        <w:rPr>
          <w:sz w:val="28"/>
          <w:szCs w:val="28"/>
        </w:rPr>
      </w:pPr>
      <w:r w:rsidRPr="00A4575B">
        <w:rPr>
          <w:sz w:val="28"/>
          <w:szCs w:val="28"/>
        </w:rPr>
        <w:t xml:space="preserve">9. </w:t>
      </w:r>
      <w:proofErr w:type="spellStart"/>
      <w:r w:rsidRPr="00A4575B">
        <w:rPr>
          <w:sz w:val="28"/>
          <w:szCs w:val="28"/>
        </w:rPr>
        <w:t>Басаков</w:t>
      </w:r>
      <w:proofErr w:type="spellEnd"/>
      <w:r w:rsidRPr="00A4575B">
        <w:rPr>
          <w:sz w:val="28"/>
          <w:szCs w:val="28"/>
        </w:rPr>
        <w:t xml:space="preserve">, М. И. От реферата до дипломной работы. Рекомендации студентам по оформлению текста / М.И. </w:t>
      </w:r>
      <w:proofErr w:type="spellStart"/>
      <w:r w:rsidRPr="00A4575B">
        <w:rPr>
          <w:sz w:val="28"/>
          <w:szCs w:val="28"/>
        </w:rPr>
        <w:t>Басаков</w:t>
      </w:r>
      <w:proofErr w:type="spellEnd"/>
      <w:r w:rsidRPr="00A4575B">
        <w:rPr>
          <w:sz w:val="28"/>
          <w:szCs w:val="28"/>
        </w:rPr>
        <w:t xml:space="preserve">. - Ростов </w:t>
      </w:r>
      <w:proofErr w:type="spellStart"/>
      <w:r w:rsidRPr="00A4575B">
        <w:rPr>
          <w:sz w:val="28"/>
          <w:szCs w:val="28"/>
        </w:rPr>
        <w:t>н</w:t>
      </w:r>
      <w:proofErr w:type="spellEnd"/>
      <w:r w:rsidRPr="00A4575B">
        <w:rPr>
          <w:sz w:val="28"/>
          <w:szCs w:val="28"/>
        </w:rPr>
        <w:t xml:space="preserve">/Д., 2001. – 76 </w:t>
      </w:r>
      <w:proofErr w:type="gramStart"/>
      <w:r w:rsidRPr="00A4575B">
        <w:rPr>
          <w:sz w:val="28"/>
          <w:szCs w:val="28"/>
        </w:rPr>
        <w:t>с</w:t>
      </w:r>
      <w:proofErr w:type="gramEnd"/>
      <w:r w:rsidRPr="00A4575B">
        <w:rPr>
          <w:sz w:val="28"/>
          <w:szCs w:val="28"/>
        </w:rPr>
        <w:t>.</w:t>
      </w:r>
    </w:p>
    <w:p w:rsidR="00D6716A" w:rsidRPr="00A4575B" w:rsidRDefault="00D6716A" w:rsidP="00D6716A">
      <w:pPr>
        <w:ind w:firstLine="709"/>
        <w:jc w:val="both"/>
        <w:rPr>
          <w:sz w:val="28"/>
          <w:szCs w:val="28"/>
        </w:rPr>
      </w:pPr>
      <w:r w:rsidRPr="00A4575B">
        <w:rPr>
          <w:sz w:val="28"/>
          <w:szCs w:val="28"/>
        </w:rPr>
        <w:t>10. Библиографическое описание документа. Общие требования и правила составления: ГОСТ 7.1-</w:t>
      </w:r>
      <w:smartTag w:uri="urn:schemas-microsoft-com:office:smarttags" w:element="metricconverter">
        <w:smartTagPr>
          <w:attr w:name="ProductID" w:val="84. М"/>
        </w:smartTagPr>
        <w:r w:rsidRPr="00A4575B">
          <w:rPr>
            <w:sz w:val="28"/>
            <w:szCs w:val="28"/>
          </w:rPr>
          <w:t>84. М</w:t>
        </w:r>
      </w:smartTag>
      <w:r w:rsidRPr="00A4575B">
        <w:rPr>
          <w:sz w:val="28"/>
          <w:szCs w:val="28"/>
        </w:rPr>
        <w:t xml:space="preserve">., 1984. </w:t>
      </w:r>
    </w:p>
    <w:p w:rsidR="00D6716A" w:rsidRPr="00A4575B" w:rsidRDefault="00D6716A" w:rsidP="00D6716A">
      <w:pPr>
        <w:ind w:firstLine="709"/>
        <w:jc w:val="both"/>
        <w:rPr>
          <w:sz w:val="28"/>
          <w:szCs w:val="28"/>
        </w:rPr>
      </w:pPr>
      <w:r w:rsidRPr="00A4575B">
        <w:rPr>
          <w:sz w:val="28"/>
          <w:szCs w:val="28"/>
        </w:rPr>
        <w:t>11. Библиографическое описание документа. Общие требования и правила составления: ГОСТ 7.1-</w:t>
      </w:r>
      <w:smartTag w:uri="urn:schemas-microsoft-com:office:smarttags" w:element="metricconverter">
        <w:smartTagPr>
          <w:attr w:name="ProductID" w:val="84. М"/>
        </w:smartTagPr>
        <w:r w:rsidRPr="00A4575B">
          <w:rPr>
            <w:sz w:val="28"/>
            <w:szCs w:val="28"/>
          </w:rPr>
          <w:t>84. М</w:t>
        </w:r>
      </w:smartTag>
      <w:r w:rsidRPr="00A4575B">
        <w:rPr>
          <w:sz w:val="28"/>
          <w:szCs w:val="28"/>
        </w:rPr>
        <w:t xml:space="preserve">., 198б. </w:t>
      </w:r>
    </w:p>
    <w:p w:rsidR="00D6716A" w:rsidRPr="00A4575B" w:rsidRDefault="00D6716A" w:rsidP="00D6716A">
      <w:pPr>
        <w:ind w:firstLine="709"/>
        <w:jc w:val="both"/>
        <w:rPr>
          <w:sz w:val="28"/>
          <w:szCs w:val="28"/>
        </w:rPr>
      </w:pPr>
      <w:r w:rsidRPr="00A4575B">
        <w:rPr>
          <w:sz w:val="28"/>
          <w:szCs w:val="28"/>
        </w:rPr>
        <w:t xml:space="preserve">12. Библиографическое описание документов в списках литературы к научным работам. Библиографические ссылки в научных работах: Памятка читателю / </w:t>
      </w:r>
      <w:proofErr w:type="spellStart"/>
      <w:r w:rsidRPr="00A4575B">
        <w:rPr>
          <w:sz w:val="28"/>
          <w:szCs w:val="28"/>
        </w:rPr>
        <w:t>Гос</w:t>
      </w:r>
      <w:proofErr w:type="spellEnd"/>
      <w:r w:rsidRPr="00A4575B">
        <w:rPr>
          <w:sz w:val="28"/>
          <w:szCs w:val="28"/>
        </w:rPr>
        <w:t xml:space="preserve">. б-ка им. В. И. Ленина: сост. А.М. </w:t>
      </w:r>
      <w:proofErr w:type="spellStart"/>
      <w:r w:rsidRPr="00A4575B">
        <w:rPr>
          <w:sz w:val="28"/>
          <w:szCs w:val="28"/>
        </w:rPr>
        <w:t>Борха-Мойа</w:t>
      </w:r>
      <w:proofErr w:type="spellEnd"/>
      <w:r w:rsidRPr="00A4575B">
        <w:rPr>
          <w:sz w:val="28"/>
          <w:szCs w:val="28"/>
        </w:rPr>
        <w:t>. М.1887.</w:t>
      </w:r>
    </w:p>
    <w:p w:rsidR="00D6716A" w:rsidRPr="00A4575B" w:rsidRDefault="00D6716A" w:rsidP="00D6716A">
      <w:pPr>
        <w:ind w:firstLine="709"/>
        <w:jc w:val="both"/>
        <w:rPr>
          <w:sz w:val="28"/>
          <w:szCs w:val="28"/>
        </w:rPr>
      </w:pPr>
      <w:r w:rsidRPr="00A4575B">
        <w:rPr>
          <w:sz w:val="28"/>
          <w:szCs w:val="28"/>
        </w:rPr>
        <w:t xml:space="preserve">13. </w:t>
      </w:r>
      <w:proofErr w:type="spellStart"/>
      <w:r w:rsidRPr="00A4575B">
        <w:rPr>
          <w:sz w:val="28"/>
          <w:szCs w:val="28"/>
        </w:rPr>
        <w:t>Бируля</w:t>
      </w:r>
      <w:proofErr w:type="spellEnd"/>
      <w:r w:rsidRPr="00A4575B">
        <w:rPr>
          <w:sz w:val="28"/>
          <w:szCs w:val="28"/>
        </w:rPr>
        <w:t xml:space="preserve"> А. И. Методы научной работы / А.И. </w:t>
      </w:r>
      <w:proofErr w:type="spellStart"/>
      <w:r w:rsidRPr="00A4575B">
        <w:rPr>
          <w:sz w:val="28"/>
          <w:szCs w:val="28"/>
        </w:rPr>
        <w:t>Бируля</w:t>
      </w:r>
      <w:proofErr w:type="spellEnd"/>
      <w:r w:rsidRPr="00A4575B">
        <w:rPr>
          <w:sz w:val="28"/>
          <w:szCs w:val="28"/>
        </w:rPr>
        <w:t>. - Харьков, 1982. – 113с.</w:t>
      </w:r>
    </w:p>
    <w:p w:rsidR="00D6716A" w:rsidRPr="00A4575B" w:rsidRDefault="00D6716A" w:rsidP="00D6716A">
      <w:pPr>
        <w:ind w:firstLine="709"/>
        <w:jc w:val="both"/>
        <w:rPr>
          <w:sz w:val="28"/>
          <w:szCs w:val="28"/>
        </w:rPr>
      </w:pPr>
      <w:r w:rsidRPr="00A4575B">
        <w:rPr>
          <w:sz w:val="28"/>
          <w:szCs w:val="28"/>
        </w:rPr>
        <w:t xml:space="preserve">14.Вайнцвайг П. Десять заповедей творческой личности / П. </w:t>
      </w:r>
      <w:proofErr w:type="spellStart"/>
      <w:r w:rsidRPr="00A4575B">
        <w:rPr>
          <w:sz w:val="28"/>
          <w:szCs w:val="28"/>
        </w:rPr>
        <w:t>Вайнцвайг</w:t>
      </w:r>
      <w:proofErr w:type="spellEnd"/>
      <w:r w:rsidRPr="00A4575B">
        <w:rPr>
          <w:sz w:val="28"/>
          <w:szCs w:val="28"/>
        </w:rPr>
        <w:t>. - М., 1990. - 81 с.</w:t>
      </w:r>
    </w:p>
    <w:p w:rsidR="00D6716A" w:rsidRPr="00A4575B" w:rsidRDefault="00D6716A" w:rsidP="00D6716A">
      <w:pPr>
        <w:ind w:firstLine="709"/>
        <w:jc w:val="both"/>
        <w:rPr>
          <w:sz w:val="28"/>
          <w:szCs w:val="28"/>
        </w:rPr>
      </w:pPr>
      <w:r w:rsidRPr="00A4575B">
        <w:rPr>
          <w:sz w:val="28"/>
          <w:szCs w:val="28"/>
        </w:rPr>
        <w:t xml:space="preserve">15.Василенко, П.М. Основы научных исследований / П.М. Василенко, Л.В. Погорелый. – Киев: </w:t>
      </w:r>
      <w:proofErr w:type="spellStart"/>
      <w:r w:rsidRPr="00A4575B">
        <w:rPr>
          <w:sz w:val="28"/>
          <w:szCs w:val="28"/>
        </w:rPr>
        <w:t>Вища</w:t>
      </w:r>
      <w:proofErr w:type="spellEnd"/>
      <w:r w:rsidRPr="00A4575B">
        <w:rPr>
          <w:sz w:val="28"/>
          <w:szCs w:val="28"/>
        </w:rPr>
        <w:t xml:space="preserve"> школа, 1985. – 203 </w:t>
      </w:r>
      <w:proofErr w:type="gramStart"/>
      <w:r w:rsidRPr="00A4575B">
        <w:rPr>
          <w:sz w:val="28"/>
          <w:szCs w:val="28"/>
        </w:rPr>
        <w:t>с</w:t>
      </w:r>
      <w:proofErr w:type="gramEnd"/>
      <w:r w:rsidRPr="00A4575B">
        <w:rPr>
          <w:sz w:val="28"/>
          <w:szCs w:val="28"/>
        </w:rPr>
        <w:t>.</w:t>
      </w:r>
    </w:p>
    <w:p w:rsidR="00D6716A" w:rsidRPr="00A4575B" w:rsidRDefault="00D6716A" w:rsidP="00D6716A">
      <w:pPr>
        <w:tabs>
          <w:tab w:val="left" w:pos="567"/>
        </w:tabs>
        <w:ind w:left="567" w:hanging="567"/>
        <w:rPr>
          <w:sz w:val="28"/>
          <w:szCs w:val="28"/>
        </w:rPr>
      </w:pPr>
    </w:p>
    <w:p w:rsidR="00D6716A" w:rsidRPr="00C0694E" w:rsidRDefault="00D6716A" w:rsidP="00D6716A">
      <w:pPr>
        <w:tabs>
          <w:tab w:val="left" w:pos="709"/>
        </w:tabs>
        <w:ind w:firstLine="709"/>
        <w:jc w:val="both"/>
        <w:rPr>
          <w:b/>
          <w:bCs/>
          <w:sz w:val="28"/>
          <w:szCs w:val="28"/>
          <w:lang w:val="kk-KZ"/>
        </w:rPr>
      </w:pPr>
      <w:r w:rsidRPr="00C0694E">
        <w:rPr>
          <w:b/>
          <w:bCs/>
          <w:sz w:val="28"/>
          <w:szCs w:val="28"/>
          <w:lang w:val="kk-KZ"/>
        </w:rPr>
        <w:t>4 Қосымша</w:t>
      </w:r>
    </w:p>
    <w:p w:rsidR="00D6716A" w:rsidRPr="00C0694E" w:rsidRDefault="00D6716A" w:rsidP="00D6716A">
      <w:pPr>
        <w:tabs>
          <w:tab w:val="left" w:pos="709"/>
        </w:tabs>
        <w:ind w:firstLine="709"/>
        <w:jc w:val="both"/>
        <w:rPr>
          <w:sz w:val="28"/>
          <w:szCs w:val="28"/>
          <w:lang w:val="kk-KZ"/>
        </w:rPr>
      </w:pPr>
      <w:r w:rsidRPr="00C0694E">
        <w:rPr>
          <w:sz w:val="28"/>
          <w:szCs w:val="28"/>
          <w:lang w:val="kk-KZ"/>
        </w:rPr>
        <w:t xml:space="preserve">Оқушы үшін пән бойынша оқыту бағдарламасы (Syllabus) </w:t>
      </w:r>
    </w:p>
    <w:p w:rsidR="00B56B8C" w:rsidRPr="00D6716A" w:rsidRDefault="00B56B8C">
      <w:pPr>
        <w:rPr>
          <w:lang w:val="kk-KZ"/>
        </w:rPr>
      </w:pPr>
    </w:p>
    <w:sectPr w:rsidR="00B56B8C" w:rsidRPr="00D6716A" w:rsidSect="00B56B8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EF" w:usb1="C0007841" w:usb2="00000009" w:usb3="00000000" w:csb0="000001FF" w:csb1="00000000"/>
  </w:font>
  <w:font w:name="Calibri">
    <w:panose1 w:val="020F0502020204030204"/>
    <w:charset w:val="CC"/>
    <w:family w:val="swiss"/>
    <w:pitch w:val="variable"/>
    <w:sig w:usb0="A00002EF" w:usb1="4000207B" w:usb2="00000000" w:usb3="00000000" w:csb0="0000009F" w:csb1="00000000"/>
  </w:font>
  <w:font w:name="KZ Times New Roman">
    <w:altName w:val="Times New Roman"/>
    <w:charset w:val="00"/>
    <w:family w:val="roman"/>
    <w:pitch w:val="variable"/>
    <w:sig w:usb0="00000287" w:usb1="00000000"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D3C4CF2"/>
    <w:multiLevelType w:val="hybridMultilevel"/>
    <w:tmpl w:val="67324398"/>
    <w:lvl w:ilvl="0" w:tplc="955428DC">
      <w:start w:val="1"/>
      <w:numFmt w:val="decimal"/>
      <w:lvlText w:val="%1."/>
      <w:lvlJc w:val="left"/>
      <w:pPr>
        <w:ind w:left="644" w:hanging="360"/>
      </w:pPr>
      <w:rPr>
        <w:rFonts w:hint="default"/>
        <w:b w:val="0"/>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D6716A"/>
    <w:rsid w:val="00345BF2"/>
    <w:rsid w:val="008A5752"/>
    <w:rsid w:val="00B56B8C"/>
    <w:rsid w:val="00D6716A"/>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6716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6716A"/>
    <w:pPr>
      <w:keepNext/>
      <w:outlineLvl w:val="0"/>
    </w:pPr>
    <w:rPr>
      <w:sz w:val="28"/>
    </w:rPr>
  </w:style>
  <w:style w:type="paragraph" w:styleId="4">
    <w:name w:val="heading 4"/>
    <w:basedOn w:val="a"/>
    <w:next w:val="a"/>
    <w:link w:val="40"/>
    <w:qFormat/>
    <w:rsid w:val="00D6716A"/>
    <w:pPr>
      <w:keepNext/>
      <w:spacing w:before="240" w:after="60"/>
      <w:outlineLvl w:val="3"/>
    </w:pPr>
    <w:rPr>
      <w:b/>
      <w:bCs/>
      <w:sz w:val="28"/>
      <w:szCs w:val="28"/>
    </w:rPr>
  </w:style>
  <w:style w:type="paragraph" w:styleId="6">
    <w:name w:val="heading 6"/>
    <w:basedOn w:val="a"/>
    <w:next w:val="a"/>
    <w:link w:val="60"/>
    <w:qFormat/>
    <w:rsid w:val="00D6716A"/>
    <w:pPr>
      <w:keepNext/>
      <w:jc w:val="both"/>
      <w:outlineLvl w:val="5"/>
    </w:pPr>
    <w:rPr>
      <w:sz w:val="28"/>
    </w:rPr>
  </w:style>
  <w:style w:type="paragraph" w:styleId="7">
    <w:name w:val="heading 7"/>
    <w:basedOn w:val="a"/>
    <w:next w:val="a"/>
    <w:link w:val="70"/>
    <w:qFormat/>
    <w:rsid w:val="00D6716A"/>
    <w:pPr>
      <w:keepNext/>
      <w:jc w:val="both"/>
      <w:outlineLvl w:val="6"/>
    </w:pPr>
    <w:rPr>
      <w:sz w:val="28"/>
      <w:u w:val="single"/>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6716A"/>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D6716A"/>
    <w:rPr>
      <w:rFonts w:ascii="Times New Roman" w:eastAsia="Times New Roman" w:hAnsi="Times New Roman" w:cs="Times New Roman"/>
      <w:b/>
      <w:bCs/>
      <w:sz w:val="28"/>
      <w:szCs w:val="28"/>
      <w:lang w:eastAsia="ru-RU"/>
    </w:rPr>
  </w:style>
  <w:style w:type="character" w:customStyle="1" w:styleId="60">
    <w:name w:val="Заголовок 6 Знак"/>
    <w:basedOn w:val="a0"/>
    <w:link w:val="6"/>
    <w:rsid w:val="00D6716A"/>
    <w:rPr>
      <w:rFonts w:ascii="Times New Roman" w:eastAsia="Times New Roman" w:hAnsi="Times New Roman" w:cs="Times New Roman"/>
      <w:sz w:val="28"/>
      <w:szCs w:val="24"/>
      <w:lang w:eastAsia="ru-RU"/>
    </w:rPr>
  </w:style>
  <w:style w:type="character" w:customStyle="1" w:styleId="70">
    <w:name w:val="Заголовок 7 Знак"/>
    <w:basedOn w:val="a0"/>
    <w:link w:val="7"/>
    <w:rsid w:val="00D6716A"/>
    <w:rPr>
      <w:rFonts w:ascii="Times New Roman" w:eastAsia="Times New Roman" w:hAnsi="Times New Roman" w:cs="Times New Roman"/>
      <w:sz w:val="28"/>
      <w:szCs w:val="24"/>
      <w:u w:val="single"/>
      <w:lang w:eastAsia="ru-RU"/>
    </w:rPr>
  </w:style>
  <w:style w:type="paragraph" w:styleId="a3">
    <w:name w:val="Body Text"/>
    <w:basedOn w:val="a"/>
    <w:link w:val="a4"/>
    <w:rsid w:val="00D6716A"/>
    <w:pPr>
      <w:spacing w:after="120"/>
    </w:pPr>
  </w:style>
  <w:style w:type="character" w:customStyle="1" w:styleId="a4">
    <w:name w:val="Основной текст Знак"/>
    <w:basedOn w:val="a0"/>
    <w:link w:val="a3"/>
    <w:rsid w:val="00D6716A"/>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1418</Words>
  <Characters>8084</Characters>
  <Application>Microsoft Office Word</Application>
  <DocSecurity>0</DocSecurity>
  <Lines>67</Lines>
  <Paragraphs>18</Paragraphs>
  <ScaleCrop>false</ScaleCrop>
  <Company/>
  <LinksUpToDate>false</LinksUpToDate>
  <CharactersWithSpaces>9484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Наташа</dc:creator>
  <cp:lastModifiedBy>Наташа</cp:lastModifiedBy>
  <cp:revision>3</cp:revision>
  <dcterms:created xsi:type="dcterms:W3CDTF">2012-07-02T13:41:00Z</dcterms:created>
  <dcterms:modified xsi:type="dcterms:W3CDTF">2012-07-03T14:34:00Z</dcterms:modified>
</cp:coreProperties>
</file>